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B24D" w14:textId="6FF5DE42" w:rsidR="00F22186" w:rsidRPr="00F22186" w:rsidRDefault="00F57D26" w:rsidP="00E1589F">
      <w:pPr>
        <w:tabs>
          <w:tab w:val="left" w:pos="2700"/>
        </w:tabs>
        <w:spacing w:after="0" w:line="240" w:lineRule="auto"/>
        <w:jc w:val="center"/>
        <w:rPr>
          <w:rFonts w:ascii="Calibri" w:eastAsia="Calibri" w:hAnsi="Calibri" w:cs="Times New Roman"/>
          <w:b/>
          <w:lang w:val="en-US"/>
        </w:rPr>
      </w:pPr>
      <w:bookmarkStart w:id="0" w:name="_MailAutoSig"/>
      <w:r>
        <w:rPr>
          <w:rFonts w:ascii="Calibri" w:eastAsia="Calibri" w:hAnsi="Calibri" w:cs="Times New Roman"/>
          <w:b/>
          <w:lang w:val="en-US"/>
        </w:rPr>
        <w:t>Global HSE e</w:t>
      </w:r>
      <w:r w:rsidR="00404F10">
        <w:rPr>
          <w:rFonts w:ascii="Calibri" w:eastAsia="Calibri" w:hAnsi="Calibri" w:cs="Times New Roman"/>
          <w:b/>
          <w:lang w:val="en-US"/>
        </w:rPr>
        <w:t>vent by Society of Petroleum Engineers</w:t>
      </w:r>
      <w:r>
        <w:rPr>
          <w:rFonts w:ascii="Calibri" w:eastAsia="Calibri" w:hAnsi="Calibri" w:cs="Times New Roman"/>
          <w:b/>
          <w:lang w:val="en-US"/>
        </w:rPr>
        <w:t xml:space="preserve"> </w:t>
      </w:r>
      <w:r w:rsidR="00404F10">
        <w:rPr>
          <w:rFonts w:ascii="Calibri" w:eastAsia="Calibri" w:hAnsi="Calibri" w:cs="Times New Roman"/>
          <w:b/>
          <w:lang w:val="en-US"/>
        </w:rPr>
        <w:t>open</w:t>
      </w:r>
      <w:r w:rsidR="00E1589F">
        <w:rPr>
          <w:rFonts w:ascii="Calibri" w:eastAsia="Calibri" w:hAnsi="Calibri" w:cs="Times New Roman"/>
          <w:b/>
          <w:lang w:val="en-US"/>
        </w:rPr>
        <w:t>ed</w:t>
      </w:r>
      <w:r w:rsidR="00404F10">
        <w:rPr>
          <w:rFonts w:ascii="Calibri" w:eastAsia="Calibri" w:hAnsi="Calibri" w:cs="Times New Roman"/>
          <w:b/>
          <w:lang w:val="en-US"/>
        </w:rPr>
        <w:t xml:space="preserve"> </w:t>
      </w:r>
      <w:r>
        <w:rPr>
          <w:rFonts w:ascii="Calibri" w:eastAsia="Calibri" w:hAnsi="Calibri" w:cs="Times New Roman"/>
          <w:b/>
          <w:lang w:val="en-US"/>
        </w:rPr>
        <w:t>today in Abu Dhabi</w:t>
      </w:r>
    </w:p>
    <w:p w14:paraId="0C221469" w14:textId="77777777" w:rsidR="00F22186" w:rsidRPr="00F22186" w:rsidRDefault="0056664F" w:rsidP="0056664F">
      <w:pPr>
        <w:tabs>
          <w:tab w:val="left" w:pos="7800"/>
        </w:tabs>
        <w:spacing w:after="0" w:line="240" w:lineRule="auto"/>
        <w:rPr>
          <w:rFonts w:ascii="Calibri" w:eastAsia="Calibri" w:hAnsi="Calibri" w:cs="Times New Roman"/>
          <w:lang w:val="en-US"/>
        </w:rPr>
      </w:pPr>
      <w:r>
        <w:rPr>
          <w:rFonts w:ascii="Calibri" w:eastAsia="Calibri" w:hAnsi="Calibri" w:cs="Times New Roman"/>
          <w:lang w:val="en-US"/>
        </w:rPr>
        <w:tab/>
      </w:r>
    </w:p>
    <w:p w14:paraId="7844873F" w14:textId="378FA30F" w:rsidR="00B64A60" w:rsidRPr="00F22186" w:rsidRDefault="00404F10" w:rsidP="00CD7A71">
      <w:pPr>
        <w:spacing w:after="0" w:line="240" w:lineRule="auto"/>
        <w:rPr>
          <w:rFonts w:ascii="Calibri" w:eastAsia="Times New Roman" w:hAnsi="Calibri" w:cs="Times New Roman"/>
          <w:noProof/>
          <w:color w:val="000000"/>
          <w:lang w:val="en-US"/>
        </w:rPr>
      </w:pPr>
      <w:r>
        <w:rPr>
          <w:rFonts w:ascii="Calibri" w:eastAsia="Calibri" w:hAnsi="Calibri" w:cs="Times New Roman"/>
          <w:lang w:val="en-US"/>
        </w:rPr>
        <w:t>16 April 2018</w:t>
      </w:r>
      <w:r w:rsidR="00C02232">
        <w:rPr>
          <w:rFonts w:ascii="Calibri" w:eastAsia="Calibri" w:hAnsi="Calibri" w:cs="Times New Roman"/>
          <w:lang w:val="en-US"/>
        </w:rPr>
        <w:t xml:space="preserve">, </w:t>
      </w:r>
      <w:r>
        <w:rPr>
          <w:rFonts w:ascii="Calibri" w:eastAsia="Calibri" w:hAnsi="Calibri" w:cs="Times New Roman"/>
          <w:lang w:val="en-US"/>
        </w:rPr>
        <w:t>Abu Dhabi</w:t>
      </w:r>
      <w:r w:rsidR="00403590">
        <w:rPr>
          <w:rFonts w:ascii="Calibri" w:eastAsia="Calibri" w:hAnsi="Calibri" w:cs="Times New Roman"/>
          <w:lang w:val="en-US"/>
        </w:rPr>
        <w:t xml:space="preserve">, </w:t>
      </w:r>
      <w:r>
        <w:rPr>
          <w:rFonts w:ascii="Calibri" w:eastAsia="Calibri" w:hAnsi="Calibri" w:cs="Times New Roman"/>
          <w:lang w:val="en-US"/>
        </w:rPr>
        <w:t>United Arab Emirates</w:t>
      </w:r>
      <w:r w:rsidR="00403590">
        <w:rPr>
          <w:rFonts w:ascii="Calibri" w:eastAsia="Calibri" w:hAnsi="Calibri" w:cs="Times New Roman"/>
          <w:lang w:val="en-US"/>
        </w:rPr>
        <w:t xml:space="preserve"> - </w:t>
      </w:r>
      <w:r w:rsidR="00C02232">
        <w:rPr>
          <w:rFonts w:ascii="Calibri" w:eastAsia="Calibri" w:hAnsi="Calibri" w:cs="Times New Roman"/>
          <w:lang w:val="en-US"/>
        </w:rPr>
        <w:t>T</w:t>
      </w:r>
      <w:r w:rsidR="00F22186" w:rsidRPr="00F22186">
        <w:rPr>
          <w:rFonts w:ascii="Calibri" w:eastAsia="Calibri" w:hAnsi="Calibri" w:cs="Times New Roman"/>
          <w:lang w:val="en-US"/>
        </w:rPr>
        <w:t xml:space="preserve">he </w:t>
      </w:r>
      <w:r>
        <w:rPr>
          <w:rStyle w:val="event-name"/>
        </w:rPr>
        <w:t>SPE International Conference and Exhibition on Health, Safety, Security, Environment, and Social Responsibility</w:t>
      </w:r>
      <w:r w:rsidR="00F22186" w:rsidRPr="00F22186">
        <w:rPr>
          <w:rFonts w:ascii="Calibri" w:eastAsia="Calibri" w:hAnsi="Calibri" w:cs="Times New Roman"/>
          <w:lang w:val="en-US"/>
        </w:rPr>
        <w:t xml:space="preserve"> </w:t>
      </w:r>
      <w:r w:rsidR="00D113EB">
        <w:rPr>
          <w:rFonts w:ascii="Calibri" w:eastAsia="Calibri" w:hAnsi="Calibri" w:cs="Times New Roman"/>
          <w:lang w:val="en-US"/>
        </w:rPr>
        <w:t xml:space="preserve">opened today with </w:t>
      </w:r>
      <w:r w:rsidR="00A45708">
        <w:rPr>
          <w:rFonts w:ascii="Calibri" w:eastAsia="Calibri" w:hAnsi="Calibri" w:cs="Times New Roman"/>
          <w:lang w:val="en-US"/>
        </w:rPr>
        <w:t xml:space="preserve">more than </w:t>
      </w:r>
      <w:r w:rsidR="00CD7A71">
        <w:rPr>
          <w:rFonts w:ascii="Calibri" w:eastAsia="Calibri" w:hAnsi="Calibri" w:cs="Times New Roman"/>
          <w:lang w:val="en-US"/>
        </w:rPr>
        <w:t xml:space="preserve">750 </w:t>
      </w:r>
      <w:r w:rsidR="00D113EB">
        <w:rPr>
          <w:rFonts w:ascii="Calibri" w:eastAsia="Calibri" w:hAnsi="Calibri" w:cs="Times New Roman"/>
          <w:lang w:val="en-US"/>
        </w:rPr>
        <w:t xml:space="preserve">attendees from </w:t>
      </w:r>
      <w:r w:rsidR="00CD7A71">
        <w:rPr>
          <w:rFonts w:ascii="Calibri" w:eastAsia="Calibri" w:hAnsi="Calibri" w:cs="Times New Roman"/>
          <w:lang w:val="en-US"/>
        </w:rPr>
        <w:t xml:space="preserve">48 </w:t>
      </w:r>
      <w:r w:rsidR="00D113EB">
        <w:rPr>
          <w:rFonts w:ascii="Calibri" w:eastAsia="Calibri" w:hAnsi="Calibri" w:cs="Times New Roman"/>
          <w:lang w:val="en-US"/>
        </w:rPr>
        <w:t xml:space="preserve">countries and </w:t>
      </w:r>
      <w:r w:rsidR="00CD7A71">
        <w:rPr>
          <w:rFonts w:ascii="Calibri" w:eastAsia="Calibri" w:hAnsi="Calibri" w:cs="Times New Roman"/>
          <w:lang w:val="en-US"/>
        </w:rPr>
        <w:t>174</w:t>
      </w:r>
      <w:r w:rsidR="00D113EB">
        <w:rPr>
          <w:rFonts w:ascii="Calibri" w:eastAsia="Calibri" w:hAnsi="Calibri" w:cs="Times New Roman"/>
          <w:lang w:val="en-US"/>
        </w:rPr>
        <w:t xml:space="preserve"> companies. </w:t>
      </w:r>
      <w:r w:rsidR="00D113EB" w:rsidRPr="00D113EB">
        <w:rPr>
          <w:rFonts w:ascii="Calibri" w:eastAsia="Calibri" w:hAnsi="Calibri" w:cs="Times New Roman"/>
          <w:lang w:val="en-US"/>
        </w:rPr>
        <w:t>Organised by the Society of Petroleum Engineers</w:t>
      </w:r>
      <w:r w:rsidR="00F613F0">
        <w:rPr>
          <w:rFonts w:ascii="Calibri" w:eastAsia="Calibri" w:hAnsi="Calibri" w:cs="Times New Roman"/>
          <w:lang w:val="en-US"/>
        </w:rPr>
        <w:t xml:space="preserve"> (SPE)</w:t>
      </w:r>
      <w:r w:rsidR="00D113EB" w:rsidRPr="00D113EB">
        <w:rPr>
          <w:rFonts w:ascii="Calibri" w:eastAsia="Calibri" w:hAnsi="Calibri" w:cs="Times New Roman"/>
          <w:lang w:val="en-US"/>
        </w:rPr>
        <w:t>, the</w:t>
      </w:r>
      <w:r>
        <w:rPr>
          <w:rFonts w:ascii="Calibri" w:eastAsia="Calibri" w:hAnsi="Calibri" w:cs="Times New Roman"/>
          <w:lang w:val="en-US"/>
        </w:rPr>
        <w:t xml:space="preserve"> three</w:t>
      </w:r>
      <w:r w:rsidR="00D113EB">
        <w:rPr>
          <w:rFonts w:ascii="Calibri" w:eastAsia="Calibri" w:hAnsi="Calibri" w:cs="Times New Roman"/>
          <w:lang w:val="en-US"/>
        </w:rPr>
        <w:t xml:space="preserve">-day event </w:t>
      </w:r>
      <w:r w:rsidR="00F57D26">
        <w:rPr>
          <w:rFonts w:ascii="Calibri" w:eastAsia="Calibri" w:hAnsi="Calibri" w:cs="Times New Roman"/>
          <w:lang w:val="en-US"/>
        </w:rPr>
        <w:t>return</w:t>
      </w:r>
      <w:r w:rsidR="008810B9">
        <w:rPr>
          <w:rFonts w:ascii="Calibri" w:eastAsia="Calibri" w:hAnsi="Calibri" w:cs="Times New Roman"/>
          <w:lang w:val="en-US"/>
        </w:rPr>
        <w:t>s</w:t>
      </w:r>
      <w:r w:rsidR="00F57D26">
        <w:rPr>
          <w:rFonts w:ascii="Calibri" w:eastAsia="Calibri" w:hAnsi="Calibri" w:cs="Times New Roman"/>
          <w:lang w:val="en-US"/>
        </w:rPr>
        <w:t xml:space="preserve"> to the region for the first time since 2006</w:t>
      </w:r>
      <w:r w:rsidR="00D113EB">
        <w:rPr>
          <w:rFonts w:ascii="Calibri" w:eastAsia="Calibri" w:hAnsi="Calibri" w:cs="Times New Roman"/>
          <w:lang w:val="en-US"/>
        </w:rPr>
        <w:t>.</w:t>
      </w:r>
    </w:p>
    <w:p w14:paraId="7805638C" w14:textId="77777777" w:rsidR="00B64A60" w:rsidRDefault="00B64A60" w:rsidP="00F22186">
      <w:pPr>
        <w:spacing w:after="0" w:line="240" w:lineRule="auto"/>
        <w:rPr>
          <w:rFonts w:ascii="Calibri" w:eastAsia="Calibri" w:hAnsi="Calibri" w:cs="Times New Roman"/>
          <w:lang w:val="en-US"/>
        </w:rPr>
      </w:pPr>
    </w:p>
    <w:p w14:paraId="283CEB37" w14:textId="7F556BD1" w:rsidR="00F57D26" w:rsidRPr="00F57D26" w:rsidRDefault="006E0ADA" w:rsidP="00F57D26">
      <w:pPr>
        <w:spacing w:after="0" w:line="240" w:lineRule="auto"/>
        <w:rPr>
          <w:rFonts w:ascii="Calibri" w:eastAsia="Calibri" w:hAnsi="Calibri" w:cs="Times New Roman"/>
          <w:lang w:val="en-US"/>
        </w:rPr>
      </w:pPr>
      <w:r>
        <w:rPr>
          <w:rFonts w:ascii="Calibri" w:eastAsia="Calibri" w:hAnsi="Calibri" w:cs="Times New Roman"/>
          <w:lang w:val="en-US"/>
        </w:rPr>
        <w:t xml:space="preserve">The </w:t>
      </w:r>
      <w:r w:rsidR="00F57D26">
        <w:rPr>
          <w:rFonts w:ascii="Calibri" w:eastAsia="Calibri" w:hAnsi="Calibri" w:cs="Times New Roman"/>
          <w:lang w:val="en-US"/>
        </w:rPr>
        <w:t>keynote</w:t>
      </w:r>
      <w:r>
        <w:rPr>
          <w:rFonts w:ascii="Calibri" w:eastAsia="Calibri" w:hAnsi="Calibri" w:cs="Times New Roman"/>
          <w:lang w:val="en-US"/>
        </w:rPr>
        <w:t xml:space="preserve"> address was delivered by </w:t>
      </w:r>
      <w:r w:rsidR="00F57D26" w:rsidRPr="00F57D26">
        <w:rPr>
          <w:rFonts w:ascii="Calibri" w:eastAsia="Calibri" w:hAnsi="Calibri" w:cs="Times New Roman"/>
          <w:lang w:val="en-US"/>
        </w:rPr>
        <w:t>Abdulmunim Saif Al Kindy</w:t>
      </w:r>
      <w:r w:rsidR="00F57D26">
        <w:rPr>
          <w:rFonts w:ascii="Calibri" w:eastAsia="Calibri" w:hAnsi="Calibri" w:cs="Times New Roman"/>
          <w:lang w:val="en-US"/>
        </w:rPr>
        <w:t xml:space="preserve">, </w:t>
      </w:r>
      <w:r w:rsidR="00502E49">
        <w:rPr>
          <w:rFonts w:ascii="Calibri" w:eastAsia="Calibri" w:hAnsi="Calibri" w:cs="Times New Roman"/>
          <w:lang w:val="en-US"/>
        </w:rPr>
        <w:t xml:space="preserve">Director, </w:t>
      </w:r>
      <w:r w:rsidR="00F57D26" w:rsidRPr="00F57D26">
        <w:rPr>
          <w:rFonts w:ascii="Calibri" w:eastAsia="Calibri" w:hAnsi="Calibri" w:cs="Times New Roman"/>
          <w:lang w:val="en-US"/>
        </w:rPr>
        <w:t>Upstream Directorate</w:t>
      </w:r>
      <w:r w:rsidR="00AF5949">
        <w:rPr>
          <w:rFonts w:ascii="Calibri" w:eastAsia="Calibri" w:hAnsi="Calibri" w:cs="Times New Roman"/>
          <w:lang w:val="en-US"/>
        </w:rPr>
        <w:t>,</w:t>
      </w:r>
    </w:p>
    <w:p w14:paraId="6359D187" w14:textId="5432D2AE" w:rsidR="00D113EB" w:rsidRDefault="00F57D26" w:rsidP="008810B9">
      <w:pPr>
        <w:spacing w:after="0" w:line="240" w:lineRule="auto"/>
        <w:rPr>
          <w:rFonts w:ascii="Calibri" w:eastAsia="Calibri" w:hAnsi="Calibri" w:cs="Times New Roman"/>
          <w:lang w:val="en-US"/>
        </w:rPr>
      </w:pPr>
      <w:r w:rsidRPr="00F57D26">
        <w:rPr>
          <w:rFonts w:ascii="Calibri" w:eastAsia="Calibri" w:hAnsi="Calibri" w:cs="Times New Roman"/>
          <w:lang w:val="en-US"/>
        </w:rPr>
        <w:t>ADNOC</w:t>
      </w:r>
      <w:r w:rsidR="006E0ADA">
        <w:rPr>
          <w:rFonts w:ascii="Calibri" w:eastAsia="Calibri" w:hAnsi="Calibri" w:cs="Times New Roman"/>
          <w:lang w:val="en-US"/>
        </w:rPr>
        <w:t xml:space="preserve">, followed by speeches from </w:t>
      </w:r>
      <w:r w:rsidR="008810B9" w:rsidRPr="008810B9">
        <w:rPr>
          <w:rFonts w:ascii="Calibri" w:eastAsia="Calibri" w:hAnsi="Calibri" w:cs="Times New Roman"/>
          <w:lang w:val="en-US"/>
        </w:rPr>
        <w:t>Abdulla Al Marzooqi</w:t>
      </w:r>
      <w:r w:rsidR="008810B9">
        <w:rPr>
          <w:rFonts w:ascii="Calibri" w:eastAsia="Calibri" w:hAnsi="Calibri" w:cs="Times New Roman"/>
          <w:lang w:val="en-US"/>
        </w:rPr>
        <w:t xml:space="preserve">, </w:t>
      </w:r>
      <w:r w:rsidR="008810B9" w:rsidRPr="008810B9">
        <w:rPr>
          <w:rFonts w:ascii="Calibri" w:eastAsia="Calibri" w:hAnsi="Calibri" w:cs="Times New Roman"/>
          <w:lang w:val="en-US"/>
        </w:rPr>
        <w:t>Conference Chair and</w:t>
      </w:r>
      <w:r w:rsidR="008810B9">
        <w:rPr>
          <w:rFonts w:ascii="Calibri" w:eastAsia="Calibri" w:hAnsi="Calibri" w:cs="Times New Roman"/>
          <w:lang w:val="en-US"/>
        </w:rPr>
        <w:t xml:space="preserve"> </w:t>
      </w:r>
      <w:r w:rsidR="008810B9" w:rsidRPr="008810B9">
        <w:rPr>
          <w:rFonts w:ascii="Calibri" w:eastAsia="Calibri" w:hAnsi="Calibri" w:cs="Times New Roman"/>
          <w:lang w:val="en-US"/>
        </w:rPr>
        <w:t>Manager, Group Health, Safety and Environment Unit</w:t>
      </w:r>
      <w:r w:rsidR="008810B9">
        <w:rPr>
          <w:rFonts w:ascii="Calibri" w:eastAsia="Calibri" w:hAnsi="Calibri" w:cs="Times New Roman"/>
          <w:lang w:val="en-US"/>
        </w:rPr>
        <w:t xml:space="preserve">, </w:t>
      </w:r>
      <w:r w:rsidR="008810B9" w:rsidRPr="008810B9">
        <w:rPr>
          <w:rFonts w:ascii="Calibri" w:eastAsia="Calibri" w:hAnsi="Calibri" w:cs="Times New Roman"/>
          <w:lang w:val="en-US"/>
        </w:rPr>
        <w:t>ADNOC</w:t>
      </w:r>
      <w:r w:rsidR="00DB6B78">
        <w:rPr>
          <w:rFonts w:ascii="Calibri" w:eastAsia="Calibri" w:hAnsi="Calibri" w:cs="Times New Roman"/>
          <w:lang w:val="en-US"/>
        </w:rPr>
        <w:t xml:space="preserve">; and </w:t>
      </w:r>
      <w:r w:rsidR="008810B9" w:rsidRPr="008810B9">
        <w:rPr>
          <w:rFonts w:ascii="Calibri" w:eastAsia="Calibri" w:hAnsi="Calibri" w:cs="Times New Roman"/>
          <w:lang w:val="en-US"/>
        </w:rPr>
        <w:t>Khalid A. Zainalabedin</w:t>
      </w:r>
      <w:r w:rsidR="008810B9">
        <w:rPr>
          <w:rFonts w:ascii="Calibri" w:eastAsia="Calibri" w:hAnsi="Calibri" w:cs="Times New Roman"/>
          <w:lang w:val="en-US"/>
        </w:rPr>
        <w:t xml:space="preserve">, </w:t>
      </w:r>
      <w:r w:rsidR="008810B9" w:rsidRPr="008810B9">
        <w:rPr>
          <w:rFonts w:ascii="Calibri" w:eastAsia="Calibri" w:hAnsi="Calibri" w:cs="Times New Roman"/>
          <w:lang w:val="en-US"/>
        </w:rPr>
        <w:t>SPE Regional Director,</w:t>
      </w:r>
      <w:r w:rsidR="008810B9">
        <w:rPr>
          <w:rFonts w:ascii="Calibri" w:eastAsia="Calibri" w:hAnsi="Calibri" w:cs="Times New Roman"/>
          <w:lang w:val="en-US"/>
        </w:rPr>
        <w:t xml:space="preserve"> </w:t>
      </w:r>
      <w:r w:rsidR="008810B9" w:rsidRPr="008810B9">
        <w:rPr>
          <w:rFonts w:ascii="Calibri" w:eastAsia="Calibri" w:hAnsi="Calibri" w:cs="Times New Roman"/>
          <w:lang w:val="en-US"/>
        </w:rPr>
        <w:t>Middle East and North Africa</w:t>
      </w:r>
      <w:r w:rsidR="00DB6B78" w:rsidRPr="00DB6B78">
        <w:rPr>
          <w:rFonts w:ascii="Calibri" w:eastAsia="Calibri" w:hAnsi="Calibri" w:cs="Times New Roman"/>
          <w:lang w:val="en-US"/>
        </w:rPr>
        <w:t>,</w:t>
      </w:r>
      <w:r w:rsidR="00DB6B78">
        <w:rPr>
          <w:rFonts w:ascii="Calibri" w:eastAsia="Calibri" w:hAnsi="Calibri" w:cs="Times New Roman"/>
          <w:lang w:val="en-US"/>
        </w:rPr>
        <w:t xml:space="preserve"> </w:t>
      </w:r>
      <w:r w:rsidR="00DB6B78" w:rsidRPr="00DB6B78">
        <w:rPr>
          <w:rFonts w:ascii="Calibri" w:eastAsia="Calibri" w:hAnsi="Calibri" w:cs="Times New Roman"/>
          <w:lang w:val="en-US"/>
        </w:rPr>
        <w:t>Saudi Aramco</w:t>
      </w:r>
      <w:r w:rsidR="00DB6B78">
        <w:rPr>
          <w:rFonts w:ascii="Calibri" w:eastAsia="Calibri" w:hAnsi="Calibri" w:cs="Times New Roman"/>
          <w:lang w:val="en-US"/>
        </w:rPr>
        <w:t>.</w:t>
      </w:r>
    </w:p>
    <w:p w14:paraId="7DAD6FF8" w14:textId="77777777" w:rsidR="00CD7A71" w:rsidRDefault="00CD7A71" w:rsidP="008810B9">
      <w:pPr>
        <w:spacing w:after="0" w:line="240" w:lineRule="auto"/>
        <w:rPr>
          <w:rFonts w:ascii="Calibri" w:eastAsia="Calibri" w:hAnsi="Calibri" w:cs="Times New Roman"/>
          <w:lang w:val="en-US"/>
        </w:rPr>
      </w:pPr>
    </w:p>
    <w:p w14:paraId="01AD786E" w14:textId="58060828" w:rsidR="00CD7A71" w:rsidRDefault="00CD7A71" w:rsidP="00F55EBE">
      <w:pPr>
        <w:spacing w:after="0" w:line="240" w:lineRule="auto"/>
        <w:rPr>
          <w:rFonts w:ascii="Calibri" w:eastAsia="Calibri" w:hAnsi="Calibri" w:cs="Times New Roman"/>
          <w:lang w:val="en-US"/>
        </w:rPr>
      </w:pPr>
      <w:r>
        <w:rPr>
          <w:rFonts w:ascii="Calibri" w:eastAsia="Calibri" w:hAnsi="Calibri" w:cs="Times New Roman"/>
          <w:lang w:val="en-US"/>
        </w:rPr>
        <w:t>“</w:t>
      </w:r>
      <w:r>
        <w:t xml:space="preserve">We know that our commitment to 100% HSE is not only the right thing to do but the smart thing as it makes solid business sense, underpins ADNOC’s 2030 strategy to deliver a more profitable upstream, a more economic and sustainable gas supply, and a more valuable downstream,” said </w:t>
      </w:r>
      <w:r w:rsidRPr="00CD7A71">
        <w:t>Abdulmunim Saif Al Kindy</w:t>
      </w:r>
      <w:r>
        <w:t>.</w:t>
      </w:r>
    </w:p>
    <w:p w14:paraId="19C49F89" w14:textId="77777777" w:rsidR="00E1589F" w:rsidRDefault="00E1589F" w:rsidP="008810B9">
      <w:pPr>
        <w:spacing w:after="0" w:line="240" w:lineRule="auto"/>
        <w:rPr>
          <w:rFonts w:ascii="Calibri" w:eastAsia="Calibri" w:hAnsi="Calibri" w:cs="Times New Roman"/>
          <w:lang w:val="en-US"/>
        </w:rPr>
      </w:pPr>
    </w:p>
    <w:p w14:paraId="2728FFD2" w14:textId="030BF861" w:rsidR="00E1589F" w:rsidRDefault="00E1589F" w:rsidP="00F55EBE">
      <w:pPr>
        <w:spacing w:after="0" w:line="240" w:lineRule="auto"/>
        <w:rPr>
          <w:rFonts w:ascii="Calibri" w:eastAsia="Calibri" w:hAnsi="Calibri" w:cs="Times New Roman"/>
          <w:lang w:val="en-US"/>
        </w:rPr>
      </w:pPr>
      <w:r>
        <w:rPr>
          <w:rFonts w:ascii="Calibri" w:eastAsia="Calibri" w:hAnsi="Calibri" w:cs="Times New Roman"/>
          <w:lang w:val="en-US"/>
        </w:rPr>
        <w:t>“</w:t>
      </w:r>
      <w:r w:rsidRPr="00E1589F">
        <w:rPr>
          <w:rFonts w:ascii="Calibri" w:eastAsia="Calibri" w:hAnsi="Calibri" w:cs="Times New Roman"/>
          <w:lang w:val="en-US"/>
        </w:rPr>
        <w:t>The theme of this year’s conf</w:t>
      </w:r>
      <w:r>
        <w:rPr>
          <w:rFonts w:ascii="Calibri" w:eastAsia="Calibri" w:hAnsi="Calibri" w:cs="Times New Roman"/>
          <w:lang w:val="en-US"/>
        </w:rPr>
        <w:t xml:space="preserve">erence is </w:t>
      </w:r>
      <w:r w:rsidRPr="00A7277F">
        <w:rPr>
          <w:rFonts w:ascii="Calibri" w:eastAsia="Calibri" w:hAnsi="Calibri" w:cs="Times New Roman"/>
          <w:b/>
          <w:bCs/>
          <w:lang w:val="en-US"/>
        </w:rPr>
        <w:t>Continuing HSSE and Social Responsibility Excellence for a Sustainable Future</w:t>
      </w:r>
      <w:r w:rsidRPr="00E1589F">
        <w:rPr>
          <w:rFonts w:ascii="Calibri" w:eastAsia="Calibri" w:hAnsi="Calibri" w:cs="Times New Roman"/>
          <w:lang w:val="en-US"/>
        </w:rPr>
        <w:t xml:space="preserve"> </w:t>
      </w:r>
      <w:r w:rsidR="00F55EBE">
        <w:rPr>
          <w:rFonts w:ascii="Calibri" w:eastAsia="Calibri" w:hAnsi="Calibri" w:cs="Times New Roman"/>
          <w:lang w:val="en-US"/>
        </w:rPr>
        <w:t>and</w:t>
      </w:r>
      <w:r w:rsidRPr="00E1589F">
        <w:rPr>
          <w:rFonts w:ascii="Calibri" w:eastAsia="Calibri" w:hAnsi="Calibri" w:cs="Times New Roman"/>
          <w:lang w:val="en-US"/>
        </w:rPr>
        <w:t xml:space="preserve"> will put a strong focus on discussion topics in all areas of health, safety, and the environment. Professionals from all over the world will be sharing best practices, new techniques, compliance and </w:t>
      </w:r>
      <w:r>
        <w:rPr>
          <w:rFonts w:ascii="Calibri" w:eastAsia="Calibri" w:hAnsi="Calibri" w:cs="Times New Roman"/>
          <w:lang w:val="en-US"/>
        </w:rPr>
        <w:t>community engagement strategies, and much more</w:t>
      </w:r>
      <w:r w:rsidR="0086278E">
        <w:rPr>
          <w:rFonts w:ascii="Calibri" w:eastAsia="Calibri" w:hAnsi="Calibri" w:cs="Times New Roman"/>
          <w:lang w:val="en-US"/>
        </w:rPr>
        <w:t>,</w:t>
      </w:r>
      <w:r>
        <w:rPr>
          <w:rFonts w:ascii="Calibri" w:eastAsia="Calibri" w:hAnsi="Calibri" w:cs="Times New Roman"/>
          <w:lang w:val="en-US"/>
        </w:rPr>
        <w:t>” said Abdulla Al Marzooqi.</w:t>
      </w:r>
    </w:p>
    <w:p w14:paraId="51B1190A" w14:textId="77777777" w:rsidR="00E1589F" w:rsidRDefault="00E1589F" w:rsidP="00E1589F">
      <w:pPr>
        <w:spacing w:after="0" w:line="240" w:lineRule="auto"/>
        <w:rPr>
          <w:rFonts w:ascii="Calibri" w:eastAsia="Calibri" w:hAnsi="Calibri" w:cs="Times New Roman"/>
          <w:lang w:val="en-US"/>
        </w:rPr>
      </w:pPr>
    </w:p>
    <w:p w14:paraId="121A6602" w14:textId="4F60C44C" w:rsidR="00E1589F" w:rsidRDefault="00E1589F" w:rsidP="00C85204">
      <w:pPr>
        <w:spacing w:after="0" w:line="240" w:lineRule="auto"/>
        <w:rPr>
          <w:rFonts w:ascii="Calibri" w:eastAsia="Calibri" w:hAnsi="Calibri" w:cs="Times New Roman"/>
          <w:lang w:val="en-US"/>
        </w:rPr>
      </w:pPr>
      <w:r>
        <w:rPr>
          <w:rFonts w:ascii="Calibri" w:eastAsia="Calibri" w:hAnsi="Calibri" w:cs="Times New Roman"/>
          <w:lang w:val="en-US"/>
        </w:rPr>
        <w:t>“</w:t>
      </w:r>
      <w:r w:rsidR="00CD7A71">
        <w:t xml:space="preserve">The SPE continues to host this international conference </w:t>
      </w:r>
      <w:r w:rsidR="00C85204">
        <w:t>with</w:t>
      </w:r>
      <w:r w:rsidR="00CD7A71">
        <w:t xml:space="preserve"> the firm belief that bringing together global professionals in all areas of health, safety, and environment to share their best practices, new technologies, new techniques, compliance strategies and community engagement can focus attention on HSE best practices that serve our industry and communities. By doing so, SPE continues our core mission of providing opportunities for enhancing the technical and professional competencies of our members by disseminating, and exchanging the technical knowledge required to meet the world’s energy needs in a safe and environmentally-responsible manner</w:t>
      </w:r>
      <w:r w:rsidR="0086278E">
        <w:rPr>
          <w:rFonts w:ascii="Calibri" w:eastAsia="Calibri" w:hAnsi="Calibri" w:cs="Times New Roman"/>
          <w:lang w:val="en-US"/>
        </w:rPr>
        <w:t>,</w:t>
      </w:r>
      <w:r>
        <w:rPr>
          <w:rFonts w:ascii="Calibri" w:eastAsia="Calibri" w:hAnsi="Calibri" w:cs="Times New Roman"/>
          <w:lang w:val="en-US"/>
        </w:rPr>
        <w:t xml:space="preserve">” said </w:t>
      </w:r>
      <w:r w:rsidRPr="00E1589F">
        <w:rPr>
          <w:rFonts w:ascii="Calibri" w:eastAsia="Calibri" w:hAnsi="Calibri" w:cs="Times New Roman"/>
          <w:lang w:val="en-US"/>
        </w:rPr>
        <w:t>Khalid A. Zainalabedin</w:t>
      </w:r>
      <w:r>
        <w:rPr>
          <w:rFonts w:ascii="Calibri" w:eastAsia="Calibri" w:hAnsi="Calibri" w:cs="Times New Roman"/>
          <w:lang w:val="en-US"/>
        </w:rPr>
        <w:t>.</w:t>
      </w:r>
    </w:p>
    <w:p w14:paraId="4D65BC64" w14:textId="77777777" w:rsidR="00FF089B" w:rsidRDefault="00FF089B" w:rsidP="00DB6B78">
      <w:pPr>
        <w:spacing w:after="0" w:line="240" w:lineRule="auto"/>
        <w:rPr>
          <w:rFonts w:ascii="Calibri" w:eastAsia="Calibri" w:hAnsi="Calibri" w:cs="Times New Roman"/>
          <w:lang w:val="en-US"/>
        </w:rPr>
      </w:pPr>
    </w:p>
    <w:p w14:paraId="347511D8" w14:textId="77777777" w:rsidR="00E1589F" w:rsidRDefault="00C01510" w:rsidP="00E1589F">
      <w:pPr>
        <w:spacing w:after="0" w:line="240" w:lineRule="auto"/>
        <w:rPr>
          <w:rFonts w:ascii="Calibri" w:eastAsia="Calibri" w:hAnsi="Calibri" w:cs="Times New Roman"/>
          <w:lang w:val="en-US"/>
        </w:rPr>
      </w:pPr>
      <w:r>
        <w:rPr>
          <w:rFonts w:ascii="Calibri" w:eastAsia="Calibri" w:hAnsi="Calibri" w:cs="Times New Roman"/>
          <w:lang w:val="en-US"/>
        </w:rPr>
        <w:t xml:space="preserve">The event features </w:t>
      </w:r>
      <w:r w:rsidR="004C40C5">
        <w:rPr>
          <w:rFonts w:ascii="Calibri" w:eastAsia="Calibri" w:hAnsi="Calibri" w:cs="Times New Roman"/>
          <w:lang w:val="en-US"/>
        </w:rPr>
        <w:t>three</w:t>
      </w:r>
      <w:r>
        <w:rPr>
          <w:rFonts w:ascii="Calibri" w:eastAsia="Calibri" w:hAnsi="Calibri" w:cs="Times New Roman"/>
          <w:lang w:val="en-US"/>
        </w:rPr>
        <w:t xml:space="preserve"> days of plenary and panel sessions, technical sessions, knowledge sharing ePoster sessions, </w:t>
      </w:r>
      <w:r w:rsidR="00E1589F">
        <w:rPr>
          <w:rFonts w:ascii="Calibri" w:eastAsia="Calibri" w:hAnsi="Calibri" w:cs="Times New Roman"/>
          <w:lang w:val="en-US"/>
        </w:rPr>
        <w:t>and a state-of-the-art exhibition featuring</w:t>
      </w:r>
      <w:r w:rsidR="00FE442B" w:rsidRPr="00FE442B">
        <w:rPr>
          <w:rFonts w:ascii="Calibri" w:eastAsia="Calibri" w:hAnsi="Calibri" w:cs="Times New Roman"/>
          <w:lang w:val="en-US"/>
        </w:rPr>
        <w:t xml:space="preserve"> both regional and international companies who will showcase their innovations, products, and services.</w:t>
      </w:r>
    </w:p>
    <w:p w14:paraId="7E390EC3" w14:textId="77777777" w:rsidR="00E1589F" w:rsidRDefault="00E1589F" w:rsidP="00E1589F">
      <w:pPr>
        <w:spacing w:after="0" w:line="240" w:lineRule="auto"/>
        <w:rPr>
          <w:rFonts w:ascii="Calibri" w:eastAsia="Calibri" w:hAnsi="Calibri" w:cs="Times New Roman"/>
          <w:lang w:val="en-US"/>
        </w:rPr>
      </w:pPr>
    </w:p>
    <w:p w14:paraId="324DC1EE" w14:textId="0BAD5941" w:rsidR="00E1589F" w:rsidRPr="00E1589F" w:rsidRDefault="00E1589F" w:rsidP="00C85204">
      <w:pPr>
        <w:spacing w:after="0" w:line="240" w:lineRule="auto"/>
        <w:rPr>
          <w:rFonts w:ascii="Calibri" w:eastAsia="Times New Roman" w:hAnsi="Calibri" w:cs="Times New Roman"/>
          <w:noProof/>
          <w:color w:val="000000"/>
          <w:lang w:val="en-US"/>
        </w:rPr>
      </w:pPr>
      <w:r w:rsidRPr="00E1589F">
        <w:rPr>
          <w:rFonts w:ascii="Calibri" w:eastAsia="Times New Roman" w:hAnsi="Calibri" w:cs="Times New Roman"/>
          <w:noProof/>
          <w:color w:val="000000"/>
          <w:lang w:val="en-US"/>
        </w:rPr>
        <w:t xml:space="preserve">School and university students looking to embark on a career in the oil and gas industry will participate in bespoke programmes and activities. The Energy4me student workshop will focus on students, aged 16 to 17, with the aim to engage them in STEM-related subjects. The university programme features </w:t>
      </w:r>
      <w:r w:rsidR="00C85204">
        <w:rPr>
          <w:rFonts w:ascii="Calibri" w:eastAsia="Times New Roman" w:hAnsi="Calibri" w:cs="Times New Roman"/>
          <w:noProof/>
          <w:color w:val="000000"/>
          <w:lang w:val="en-US"/>
        </w:rPr>
        <w:t xml:space="preserve">the </w:t>
      </w:r>
      <w:r w:rsidRPr="00E1589F">
        <w:rPr>
          <w:rFonts w:ascii="Calibri" w:eastAsia="Times New Roman" w:hAnsi="Calibri" w:cs="Times New Roman"/>
          <w:noProof/>
          <w:color w:val="000000"/>
          <w:lang w:val="en-US"/>
        </w:rPr>
        <w:t>events Oil and Gas: Expat-ations of Living Abroad; Student Sustainability Challenge: Harnessing Sustainability through HSSE; SPE Cares x Emirates Environmental Group (EEG): One Root, One Communi-Tree; and the Career Pathways Fair.</w:t>
      </w:r>
    </w:p>
    <w:p w14:paraId="6C15A259" w14:textId="77777777" w:rsidR="00E1589F" w:rsidRPr="00E1589F" w:rsidRDefault="00E1589F" w:rsidP="00E1589F">
      <w:pPr>
        <w:spacing w:after="0" w:line="240" w:lineRule="auto"/>
        <w:rPr>
          <w:rFonts w:ascii="Calibri" w:eastAsia="Times New Roman" w:hAnsi="Calibri" w:cs="Times New Roman"/>
          <w:noProof/>
          <w:color w:val="000000"/>
          <w:lang w:val="en-US"/>
        </w:rPr>
      </w:pPr>
    </w:p>
    <w:p w14:paraId="2EB62C02" w14:textId="150216D6" w:rsidR="0038440D" w:rsidRDefault="00E1589F" w:rsidP="00E1589F">
      <w:pPr>
        <w:spacing w:after="0" w:line="240" w:lineRule="auto"/>
        <w:rPr>
          <w:rFonts w:ascii="Calibri" w:eastAsia="Times New Roman" w:hAnsi="Calibri" w:cs="Times New Roman"/>
          <w:noProof/>
          <w:color w:val="000000"/>
          <w:lang w:val="en-US"/>
        </w:rPr>
      </w:pPr>
      <w:r w:rsidRPr="00E1589F">
        <w:rPr>
          <w:rFonts w:ascii="Calibri" w:eastAsia="Times New Roman" w:hAnsi="Calibri" w:cs="Times New Roman"/>
          <w:noProof/>
          <w:color w:val="000000"/>
          <w:lang w:val="en-US"/>
        </w:rPr>
        <w:t>Sponsors include ADNOC (Host Organisation), Baker Hughes, a GE company, and Saudi Aramco (Principal Sponsors), Schlumberger (Titanium Sponsor), Halliburton (Delegate Bags Sponsor), Dragon Oil, ENOC, ExxonMobil, and Shell (Platinum Sponsors), Total (Gold Sponsor), ERM and PETRONAS (Silver Sponsors), BP (Bronze Sponsor), and Occidental Petroleum Corporation (Associate Sponsor). HSE Now is the Official Media Supporter.</w:t>
      </w:r>
    </w:p>
    <w:p w14:paraId="0C32D5CE" w14:textId="77777777" w:rsidR="00E1589F" w:rsidRDefault="00E1589F" w:rsidP="00E1589F">
      <w:pPr>
        <w:spacing w:after="0" w:line="240" w:lineRule="auto"/>
        <w:rPr>
          <w:rFonts w:ascii="Calibri" w:eastAsia="Times New Roman" w:hAnsi="Calibri" w:cs="Times New Roman"/>
          <w:noProof/>
          <w:color w:val="000000"/>
          <w:lang w:val="en-US"/>
        </w:rPr>
      </w:pPr>
    </w:p>
    <w:p w14:paraId="1540ECF2" w14:textId="46C0A1A4" w:rsidR="00E1589F" w:rsidRPr="00E1589F" w:rsidRDefault="00E1589F" w:rsidP="00E1589F">
      <w:pPr>
        <w:rPr>
          <w:rFonts w:cstheme="minorHAnsi"/>
          <w:lang w:val="en-US"/>
        </w:rPr>
      </w:pPr>
      <w:r>
        <w:rPr>
          <w:rFonts w:cstheme="minorHAnsi"/>
        </w:rPr>
        <w:t xml:space="preserve">For more event information, please visit </w:t>
      </w:r>
      <w:hyperlink r:id="rId11" w:history="1">
        <w:r>
          <w:rPr>
            <w:rStyle w:val="Hyperlink"/>
            <w:rFonts w:cstheme="minorHAnsi"/>
          </w:rPr>
          <w:t>www.spe.org/events/hse</w:t>
        </w:r>
      </w:hyperlink>
    </w:p>
    <w:p w14:paraId="76CEC0B9" w14:textId="77777777" w:rsidR="00E1589F" w:rsidRDefault="00E1589F" w:rsidP="00E1589F">
      <w:pPr>
        <w:spacing w:after="0" w:line="240" w:lineRule="auto"/>
        <w:rPr>
          <w:rFonts w:ascii="Calibri" w:eastAsia="Times New Roman" w:hAnsi="Calibri" w:cs="Times New Roman"/>
          <w:noProof/>
          <w:color w:val="000000"/>
          <w:lang w:val="en-US"/>
        </w:rPr>
      </w:pPr>
    </w:p>
    <w:p w14:paraId="1DC8CA9F" w14:textId="3B11FB12" w:rsidR="004F7A3B" w:rsidRPr="00F22186" w:rsidRDefault="004F7A3B" w:rsidP="00F22186">
      <w:pPr>
        <w:spacing w:after="0" w:line="240" w:lineRule="auto"/>
        <w:rPr>
          <w:rFonts w:ascii="Calibri" w:eastAsia="Times New Roman" w:hAnsi="Calibri" w:cs="Times New Roman"/>
          <w:noProof/>
          <w:color w:val="000000"/>
          <w:lang w:val="en-US"/>
        </w:rPr>
      </w:pPr>
      <w:r>
        <w:rPr>
          <w:rFonts w:ascii="Calibri" w:eastAsia="Times New Roman" w:hAnsi="Calibri" w:cs="Times New Roman"/>
          <w:noProof/>
          <w:color w:val="000000"/>
          <w:lang w:val="en-US"/>
        </w:rPr>
        <w:lastRenderedPageBreak/>
        <w:t>------------------------------------------------------</w:t>
      </w:r>
    </w:p>
    <w:p w14:paraId="034DBCC8" w14:textId="77777777" w:rsidR="00F22186" w:rsidRPr="00F22186" w:rsidRDefault="00F22186" w:rsidP="00F22186">
      <w:pPr>
        <w:spacing w:after="0" w:line="240" w:lineRule="auto"/>
        <w:rPr>
          <w:rFonts w:ascii="Calibri" w:eastAsia="Times New Roman" w:hAnsi="Calibri" w:cs="Times New Roman"/>
          <w:noProof/>
          <w:color w:val="000000"/>
          <w:lang w:val="en-US"/>
        </w:rPr>
      </w:pPr>
    </w:p>
    <w:bookmarkEnd w:id="0"/>
    <w:p w14:paraId="3BD9BC0E" w14:textId="21993BAA" w:rsidR="004F7A3B" w:rsidRPr="004F7A3B" w:rsidRDefault="004F7A3B" w:rsidP="004F7A3B">
      <w:pPr>
        <w:spacing w:after="0" w:line="240" w:lineRule="auto"/>
        <w:rPr>
          <w:rFonts w:ascii="Calibri" w:eastAsia="Times New Roman" w:hAnsi="Calibri" w:cs="Times New Roman"/>
          <w:noProof/>
          <w:color w:val="000000"/>
          <w:lang w:val="en-US"/>
        </w:rPr>
      </w:pPr>
      <w:r w:rsidRPr="004F7A3B">
        <w:rPr>
          <w:rFonts w:ascii="Calibri" w:eastAsia="Times New Roman" w:hAnsi="Calibri" w:cs="Times New Roman"/>
          <w:b/>
          <w:noProof/>
          <w:color w:val="000000"/>
          <w:lang w:val="en-US"/>
        </w:rPr>
        <w:t>About the Society of Petroleum Engineers</w:t>
      </w:r>
    </w:p>
    <w:p w14:paraId="137C8151" w14:textId="6B059ED8" w:rsidR="004F7A3B" w:rsidRDefault="004F7A3B" w:rsidP="00E1589F">
      <w:pPr>
        <w:spacing w:after="0" w:line="240" w:lineRule="auto"/>
        <w:rPr>
          <w:rFonts w:ascii="Calibri" w:eastAsia="Times New Roman" w:hAnsi="Calibri" w:cs="Times New Roman"/>
          <w:noProof/>
          <w:color w:val="000000"/>
          <w:lang w:val="en-US"/>
        </w:rPr>
      </w:pPr>
      <w:r w:rsidRPr="004F7A3B">
        <w:rPr>
          <w:rFonts w:ascii="Calibri" w:eastAsia="Times New Roman" w:hAnsi="Calibri" w:cs="Times New Roman"/>
          <w:noProof/>
          <w:color w:val="000000"/>
          <w:lang w:val="en-US"/>
        </w:rPr>
        <w:t>The Society of Petroleum Engineers (SPE) is a not-for-profit professional association whose members are engaged in energy resources development and pro</w:t>
      </w:r>
      <w:r w:rsidR="00404F10">
        <w:rPr>
          <w:rFonts w:ascii="Calibri" w:eastAsia="Times New Roman" w:hAnsi="Calibri" w:cs="Times New Roman"/>
          <w:noProof/>
          <w:color w:val="000000"/>
          <w:lang w:val="en-US"/>
        </w:rPr>
        <w:t>duction. SPE serves more than 15</w:t>
      </w:r>
      <w:r w:rsidRPr="004F7A3B">
        <w:rPr>
          <w:rFonts w:ascii="Calibri" w:eastAsia="Times New Roman" w:hAnsi="Calibri" w:cs="Times New Roman"/>
          <w:noProof/>
          <w:color w:val="000000"/>
          <w:lang w:val="en-US"/>
        </w:rPr>
        <w:t>8,000 members in 14</w:t>
      </w:r>
      <w:r w:rsidR="00E1589F">
        <w:rPr>
          <w:rFonts w:ascii="Calibri" w:eastAsia="Times New Roman" w:hAnsi="Calibri" w:cs="Times New Roman"/>
          <w:noProof/>
          <w:color w:val="000000"/>
          <w:lang w:val="en-US"/>
        </w:rPr>
        <w:t>3</w:t>
      </w:r>
      <w:r w:rsidRPr="004F7A3B">
        <w:rPr>
          <w:rFonts w:ascii="Calibri" w:eastAsia="Times New Roman" w:hAnsi="Calibri" w:cs="Times New Roman"/>
          <w:noProof/>
          <w:color w:val="000000"/>
          <w:lang w:val="en-US"/>
        </w:rPr>
        <w:t xml:space="preserve"> countries worldwide. SPE is a key resource for technical knowledge related to the oil and gas exploration and production industry and provides services through its publications, events, training courses, and online resources at </w:t>
      </w:r>
      <w:hyperlink r:id="rId12" w:history="1">
        <w:r w:rsidRPr="0060382A">
          <w:rPr>
            <w:rStyle w:val="Hyperlink"/>
            <w:rFonts w:ascii="Calibri" w:eastAsia="Times New Roman" w:hAnsi="Calibri" w:cs="Times New Roman"/>
            <w:noProof/>
            <w:lang w:val="en-US"/>
          </w:rPr>
          <w:t>www.spe.org</w:t>
        </w:r>
      </w:hyperlink>
      <w:r w:rsidRPr="004F7A3B">
        <w:rPr>
          <w:rFonts w:ascii="Calibri" w:eastAsia="Times New Roman" w:hAnsi="Calibri" w:cs="Times New Roman"/>
          <w:noProof/>
          <w:color w:val="000000"/>
          <w:lang w:val="en-US"/>
        </w:rPr>
        <w:t>.</w:t>
      </w:r>
    </w:p>
    <w:p w14:paraId="071D58D3" w14:textId="77777777" w:rsidR="009A468B" w:rsidRDefault="009A468B" w:rsidP="004F7A3B">
      <w:pPr>
        <w:spacing w:after="0" w:line="240" w:lineRule="auto"/>
        <w:rPr>
          <w:rFonts w:ascii="Calibri" w:eastAsia="Times New Roman" w:hAnsi="Calibri" w:cs="Times New Roman"/>
          <w:noProof/>
          <w:color w:val="000000"/>
          <w:lang w:val="en-US"/>
        </w:rPr>
      </w:pPr>
    </w:p>
    <w:p w14:paraId="42F59AFC" w14:textId="77777777" w:rsidR="004F7A3B" w:rsidRPr="004F7A3B" w:rsidRDefault="004F7A3B" w:rsidP="004F7A3B">
      <w:pPr>
        <w:spacing w:after="0" w:line="240" w:lineRule="auto"/>
        <w:rPr>
          <w:rFonts w:ascii="Calibri" w:eastAsia="Times New Roman" w:hAnsi="Calibri" w:cs="Times New Roman"/>
          <w:b/>
          <w:noProof/>
          <w:color w:val="000000"/>
          <w:lang w:val="en-US"/>
        </w:rPr>
      </w:pPr>
      <w:r w:rsidRPr="004F7A3B">
        <w:rPr>
          <w:rFonts w:ascii="Calibri" w:eastAsia="Times New Roman" w:hAnsi="Calibri" w:cs="Times New Roman"/>
          <w:b/>
          <w:noProof/>
          <w:color w:val="000000"/>
          <w:lang w:val="en-US"/>
        </w:rPr>
        <w:t>Media Contact</w:t>
      </w:r>
    </w:p>
    <w:p w14:paraId="7F927FD7" w14:textId="1996AC05" w:rsidR="005E26F4" w:rsidRDefault="004F7A3B" w:rsidP="00404F10">
      <w:pPr>
        <w:spacing w:after="0" w:line="240" w:lineRule="auto"/>
      </w:pPr>
      <w:r w:rsidRPr="004F7A3B">
        <w:rPr>
          <w:rFonts w:ascii="Calibri" w:eastAsia="Times New Roman" w:hAnsi="Calibri" w:cs="Times New Roman"/>
          <w:noProof/>
          <w:color w:val="000000"/>
          <w:lang w:val="en-US"/>
        </w:rPr>
        <w:t>Joy Isaiah</w:t>
      </w:r>
      <w:r w:rsidR="00B1467C">
        <w:rPr>
          <w:rFonts w:ascii="Calibri" w:eastAsia="Times New Roman" w:hAnsi="Calibri" w:cs="Times New Roman"/>
          <w:noProof/>
          <w:color w:val="000000"/>
          <w:lang w:val="en-US"/>
        </w:rPr>
        <w:t xml:space="preserve">, </w:t>
      </w:r>
      <w:r w:rsidRPr="004F7A3B">
        <w:rPr>
          <w:rFonts w:ascii="Calibri" w:eastAsia="Times New Roman" w:hAnsi="Calibri" w:cs="Times New Roman"/>
          <w:noProof/>
          <w:color w:val="000000"/>
          <w:lang w:val="en-US"/>
        </w:rPr>
        <w:t>+971.4.457.58</w:t>
      </w:r>
      <w:r w:rsidR="00404F10">
        <w:rPr>
          <w:rFonts w:ascii="Calibri" w:eastAsia="Times New Roman" w:hAnsi="Calibri" w:cs="Times New Roman"/>
          <w:noProof/>
          <w:color w:val="000000"/>
          <w:lang w:val="en-US"/>
        </w:rPr>
        <w:t>00</w:t>
      </w:r>
      <w:r w:rsidR="00B1467C">
        <w:rPr>
          <w:rFonts w:ascii="Calibri" w:eastAsia="Times New Roman" w:hAnsi="Calibri" w:cs="Times New Roman"/>
          <w:noProof/>
          <w:color w:val="000000"/>
          <w:lang w:val="en-US"/>
        </w:rPr>
        <w:t xml:space="preserve">, </w:t>
      </w:r>
      <w:hyperlink r:id="rId13" w:history="1">
        <w:r w:rsidRPr="0060382A">
          <w:rPr>
            <w:rStyle w:val="Hyperlink"/>
            <w:rFonts w:ascii="Calibri" w:eastAsia="Times New Roman" w:hAnsi="Calibri" w:cs="Times New Roman"/>
            <w:noProof/>
            <w:lang w:val="en-US"/>
          </w:rPr>
          <w:t>jisaiah@spe.org</w:t>
        </w:r>
      </w:hyperlink>
      <w:bookmarkStart w:id="1" w:name="_GoBack"/>
      <w:bookmarkEnd w:id="1"/>
    </w:p>
    <w:sectPr w:rsidR="005E26F4" w:rsidSect="00B1467C">
      <w:pgSz w:w="11906" w:h="16838"/>
      <w:pgMar w:top="1440" w:right="1440" w:bottom="126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A169" w14:textId="77777777" w:rsidR="00EB310B" w:rsidRDefault="00EB310B" w:rsidP="009A468B">
      <w:pPr>
        <w:spacing w:after="0" w:line="240" w:lineRule="auto"/>
      </w:pPr>
      <w:r>
        <w:separator/>
      </w:r>
    </w:p>
  </w:endnote>
  <w:endnote w:type="continuationSeparator" w:id="0">
    <w:p w14:paraId="5F6A234D" w14:textId="77777777" w:rsidR="00EB310B" w:rsidRDefault="00EB310B" w:rsidP="009A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9AE0C" w14:textId="77777777" w:rsidR="00EB310B" w:rsidRDefault="00EB310B" w:rsidP="009A468B">
      <w:pPr>
        <w:spacing w:after="0" w:line="240" w:lineRule="auto"/>
      </w:pPr>
      <w:r>
        <w:separator/>
      </w:r>
    </w:p>
  </w:footnote>
  <w:footnote w:type="continuationSeparator" w:id="0">
    <w:p w14:paraId="72698A8C" w14:textId="77777777" w:rsidR="00EB310B" w:rsidRDefault="00EB310B" w:rsidP="009A4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63F34"/>
    <w:multiLevelType w:val="hybridMultilevel"/>
    <w:tmpl w:val="BB0AF96A"/>
    <w:lvl w:ilvl="0" w:tplc="04090001">
      <w:start w:val="1"/>
      <w:numFmt w:val="bullet"/>
      <w:lvlText w:val=""/>
      <w:lvlJc w:val="left"/>
      <w:pPr>
        <w:ind w:left="720" w:hanging="360"/>
      </w:pPr>
      <w:rPr>
        <w:rFonts w:ascii="Symbol" w:hAnsi="Symbol" w:hint="default"/>
      </w:rPr>
    </w:lvl>
    <w:lvl w:ilvl="1" w:tplc="F5903B80">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46D3F"/>
    <w:multiLevelType w:val="hybridMultilevel"/>
    <w:tmpl w:val="B9C2D864"/>
    <w:lvl w:ilvl="0" w:tplc="05E0B650">
      <w:numFmt w:val="bullet"/>
      <w:lvlText w:val="-"/>
      <w:lvlJc w:val="left"/>
      <w:pPr>
        <w:ind w:left="360" w:hanging="360"/>
      </w:pPr>
      <w:rPr>
        <w:rFonts w:ascii="Calibri" w:eastAsia="Calibri"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A2"/>
    <w:rsid w:val="00007143"/>
    <w:rsid w:val="000350A8"/>
    <w:rsid w:val="00055133"/>
    <w:rsid w:val="00082C2B"/>
    <w:rsid w:val="00087EBB"/>
    <w:rsid w:val="000A2544"/>
    <w:rsid w:val="00136371"/>
    <w:rsid w:val="001441D3"/>
    <w:rsid w:val="00147A88"/>
    <w:rsid w:val="00175865"/>
    <w:rsid w:val="001A7F15"/>
    <w:rsid w:val="00260874"/>
    <w:rsid w:val="002703B1"/>
    <w:rsid w:val="00280F8F"/>
    <w:rsid w:val="002C0523"/>
    <w:rsid w:val="002C42F2"/>
    <w:rsid w:val="002C4F6C"/>
    <w:rsid w:val="002E6994"/>
    <w:rsid w:val="002F75A2"/>
    <w:rsid w:val="00314DA5"/>
    <w:rsid w:val="003241E0"/>
    <w:rsid w:val="00326AD3"/>
    <w:rsid w:val="00343E0B"/>
    <w:rsid w:val="00362BB2"/>
    <w:rsid w:val="0037180C"/>
    <w:rsid w:val="0038440D"/>
    <w:rsid w:val="0039369A"/>
    <w:rsid w:val="003A02EC"/>
    <w:rsid w:val="003B4042"/>
    <w:rsid w:val="003B54EA"/>
    <w:rsid w:val="00403590"/>
    <w:rsid w:val="00404F10"/>
    <w:rsid w:val="00450944"/>
    <w:rsid w:val="00470D80"/>
    <w:rsid w:val="0049126D"/>
    <w:rsid w:val="004A34E6"/>
    <w:rsid w:val="004C40C5"/>
    <w:rsid w:val="004F7A3B"/>
    <w:rsid w:val="00502E49"/>
    <w:rsid w:val="00506B9C"/>
    <w:rsid w:val="00531B2A"/>
    <w:rsid w:val="005653F9"/>
    <w:rsid w:val="0056664F"/>
    <w:rsid w:val="005B7EFF"/>
    <w:rsid w:val="005E26F4"/>
    <w:rsid w:val="006074D9"/>
    <w:rsid w:val="00657E44"/>
    <w:rsid w:val="0067517A"/>
    <w:rsid w:val="00683E2C"/>
    <w:rsid w:val="006843AA"/>
    <w:rsid w:val="00694EE8"/>
    <w:rsid w:val="006A2B2C"/>
    <w:rsid w:val="006E0ADA"/>
    <w:rsid w:val="00717C85"/>
    <w:rsid w:val="00736CE5"/>
    <w:rsid w:val="00761003"/>
    <w:rsid w:val="007A5205"/>
    <w:rsid w:val="00833A6A"/>
    <w:rsid w:val="0086278E"/>
    <w:rsid w:val="00873A5B"/>
    <w:rsid w:val="008810B9"/>
    <w:rsid w:val="008C06E4"/>
    <w:rsid w:val="008C2EDB"/>
    <w:rsid w:val="008E23D7"/>
    <w:rsid w:val="00937FE2"/>
    <w:rsid w:val="0095522E"/>
    <w:rsid w:val="009A27D2"/>
    <w:rsid w:val="009A468B"/>
    <w:rsid w:val="009D3A40"/>
    <w:rsid w:val="009E2506"/>
    <w:rsid w:val="00A220C1"/>
    <w:rsid w:val="00A45708"/>
    <w:rsid w:val="00A7277F"/>
    <w:rsid w:val="00AD0F79"/>
    <w:rsid w:val="00AF5949"/>
    <w:rsid w:val="00B1467C"/>
    <w:rsid w:val="00B21490"/>
    <w:rsid w:val="00B2765E"/>
    <w:rsid w:val="00B64A60"/>
    <w:rsid w:val="00BC4C7B"/>
    <w:rsid w:val="00C00E6A"/>
    <w:rsid w:val="00C01510"/>
    <w:rsid w:val="00C02232"/>
    <w:rsid w:val="00C16F76"/>
    <w:rsid w:val="00C20EF3"/>
    <w:rsid w:val="00C85204"/>
    <w:rsid w:val="00C925B4"/>
    <w:rsid w:val="00C92D1D"/>
    <w:rsid w:val="00CA2EFD"/>
    <w:rsid w:val="00CD7A71"/>
    <w:rsid w:val="00D019C5"/>
    <w:rsid w:val="00D02DAA"/>
    <w:rsid w:val="00D04FFD"/>
    <w:rsid w:val="00D113EB"/>
    <w:rsid w:val="00D516F7"/>
    <w:rsid w:val="00D62BF3"/>
    <w:rsid w:val="00D81F19"/>
    <w:rsid w:val="00D8267E"/>
    <w:rsid w:val="00D849AE"/>
    <w:rsid w:val="00DB6B78"/>
    <w:rsid w:val="00E048D4"/>
    <w:rsid w:val="00E1589F"/>
    <w:rsid w:val="00E419A7"/>
    <w:rsid w:val="00E475EC"/>
    <w:rsid w:val="00E70743"/>
    <w:rsid w:val="00E84458"/>
    <w:rsid w:val="00EB310B"/>
    <w:rsid w:val="00EC7597"/>
    <w:rsid w:val="00ED1C48"/>
    <w:rsid w:val="00EF5433"/>
    <w:rsid w:val="00EF7AB1"/>
    <w:rsid w:val="00F01F93"/>
    <w:rsid w:val="00F03A02"/>
    <w:rsid w:val="00F22186"/>
    <w:rsid w:val="00F467F2"/>
    <w:rsid w:val="00F55EBE"/>
    <w:rsid w:val="00F57D26"/>
    <w:rsid w:val="00F613F0"/>
    <w:rsid w:val="00F951C2"/>
    <w:rsid w:val="00FB64F0"/>
    <w:rsid w:val="00FB6806"/>
    <w:rsid w:val="00FE442B"/>
    <w:rsid w:val="00FE479F"/>
    <w:rsid w:val="00FF08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4458"/>
  <w15:chartTrackingRefBased/>
  <w15:docId w15:val="{8E4DAC02-358C-437B-A2B1-B78F3E5A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9F"/>
    <w:pPr>
      <w:ind w:left="720"/>
      <w:contextualSpacing/>
    </w:pPr>
  </w:style>
  <w:style w:type="character" w:styleId="CommentReference">
    <w:name w:val="annotation reference"/>
    <w:basedOn w:val="DefaultParagraphFont"/>
    <w:uiPriority w:val="99"/>
    <w:semiHidden/>
    <w:unhideWhenUsed/>
    <w:rsid w:val="00055133"/>
    <w:rPr>
      <w:sz w:val="16"/>
      <w:szCs w:val="16"/>
    </w:rPr>
  </w:style>
  <w:style w:type="paragraph" w:styleId="CommentText">
    <w:name w:val="annotation text"/>
    <w:basedOn w:val="Normal"/>
    <w:link w:val="CommentTextChar"/>
    <w:uiPriority w:val="99"/>
    <w:semiHidden/>
    <w:unhideWhenUsed/>
    <w:rsid w:val="00055133"/>
    <w:pPr>
      <w:spacing w:line="240" w:lineRule="auto"/>
    </w:pPr>
    <w:rPr>
      <w:sz w:val="20"/>
      <w:szCs w:val="20"/>
    </w:rPr>
  </w:style>
  <w:style w:type="character" w:customStyle="1" w:styleId="CommentTextChar">
    <w:name w:val="Comment Text Char"/>
    <w:basedOn w:val="DefaultParagraphFont"/>
    <w:link w:val="CommentText"/>
    <w:uiPriority w:val="99"/>
    <w:semiHidden/>
    <w:rsid w:val="00055133"/>
    <w:rPr>
      <w:sz w:val="20"/>
      <w:szCs w:val="20"/>
      <w:lang w:val="en-GB"/>
    </w:rPr>
  </w:style>
  <w:style w:type="paragraph" w:styleId="CommentSubject">
    <w:name w:val="annotation subject"/>
    <w:basedOn w:val="CommentText"/>
    <w:next w:val="CommentText"/>
    <w:link w:val="CommentSubjectChar"/>
    <w:uiPriority w:val="99"/>
    <w:semiHidden/>
    <w:unhideWhenUsed/>
    <w:rsid w:val="00055133"/>
    <w:rPr>
      <w:b/>
      <w:bCs/>
    </w:rPr>
  </w:style>
  <w:style w:type="character" w:customStyle="1" w:styleId="CommentSubjectChar">
    <w:name w:val="Comment Subject Char"/>
    <w:basedOn w:val="CommentTextChar"/>
    <w:link w:val="CommentSubject"/>
    <w:uiPriority w:val="99"/>
    <w:semiHidden/>
    <w:rsid w:val="00055133"/>
    <w:rPr>
      <w:b/>
      <w:bCs/>
      <w:sz w:val="20"/>
      <w:szCs w:val="20"/>
      <w:lang w:val="en-GB"/>
    </w:rPr>
  </w:style>
  <w:style w:type="paragraph" w:styleId="BalloonText">
    <w:name w:val="Balloon Text"/>
    <w:basedOn w:val="Normal"/>
    <w:link w:val="BalloonTextChar"/>
    <w:uiPriority w:val="99"/>
    <w:semiHidden/>
    <w:unhideWhenUsed/>
    <w:rsid w:val="00055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33"/>
    <w:rPr>
      <w:rFonts w:ascii="Segoe UI" w:hAnsi="Segoe UI" w:cs="Segoe UI"/>
      <w:sz w:val="18"/>
      <w:szCs w:val="18"/>
      <w:lang w:val="en-GB"/>
    </w:rPr>
  </w:style>
  <w:style w:type="character" w:styleId="Hyperlink">
    <w:name w:val="Hyperlink"/>
    <w:basedOn w:val="DefaultParagraphFont"/>
    <w:uiPriority w:val="99"/>
    <w:unhideWhenUsed/>
    <w:rsid w:val="004F7A3B"/>
    <w:rPr>
      <w:color w:val="0563C1" w:themeColor="hyperlink"/>
      <w:u w:val="single"/>
    </w:rPr>
  </w:style>
  <w:style w:type="paragraph" w:styleId="Header">
    <w:name w:val="header"/>
    <w:basedOn w:val="Normal"/>
    <w:link w:val="HeaderChar"/>
    <w:uiPriority w:val="99"/>
    <w:unhideWhenUsed/>
    <w:rsid w:val="009A4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8B"/>
    <w:rPr>
      <w:lang w:val="en-GB"/>
    </w:rPr>
  </w:style>
  <w:style w:type="paragraph" w:styleId="Footer">
    <w:name w:val="footer"/>
    <w:basedOn w:val="Normal"/>
    <w:link w:val="FooterChar"/>
    <w:uiPriority w:val="99"/>
    <w:unhideWhenUsed/>
    <w:rsid w:val="009A4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8B"/>
    <w:rPr>
      <w:lang w:val="en-GB"/>
    </w:rPr>
  </w:style>
  <w:style w:type="character" w:styleId="FollowedHyperlink">
    <w:name w:val="FollowedHyperlink"/>
    <w:basedOn w:val="DefaultParagraphFont"/>
    <w:uiPriority w:val="99"/>
    <w:semiHidden/>
    <w:unhideWhenUsed/>
    <w:rsid w:val="00D02DAA"/>
    <w:rPr>
      <w:color w:val="954F72" w:themeColor="followedHyperlink"/>
      <w:u w:val="single"/>
    </w:rPr>
  </w:style>
  <w:style w:type="character" w:customStyle="1" w:styleId="event-name">
    <w:name w:val="event-name"/>
    <w:basedOn w:val="DefaultParagraphFont"/>
    <w:rsid w:val="0040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9366">
      <w:bodyDiv w:val="1"/>
      <w:marLeft w:val="0"/>
      <w:marRight w:val="0"/>
      <w:marTop w:val="0"/>
      <w:marBottom w:val="0"/>
      <w:divBdr>
        <w:top w:val="none" w:sz="0" w:space="0" w:color="auto"/>
        <w:left w:val="none" w:sz="0" w:space="0" w:color="auto"/>
        <w:bottom w:val="none" w:sz="0" w:space="0" w:color="auto"/>
        <w:right w:val="none" w:sz="0" w:space="0" w:color="auto"/>
      </w:divBdr>
      <w:divsChild>
        <w:div w:id="1613585724">
          <w:marLeft w:val="0"/>
          <w:marRight w:val="0"/>
          <w:marTop w:val="0"/>
          <w:marBottom w:val="0"/>
          <w:divBdr>
            <w:top w:val="none" w:sz="0" w:space="0" w:color="auto"/>
            <w:left w:val="none" w:sz="0" w:space="0" w:color="auto"/>
            <w:bottom w:val="none" w:sz="0" w:space="0" w:color="auto"/>
            <w:right w:val="none" w:sz="0" w:space="0" w:color="auto"/>
          </w:divBdr>
        </w:div>
        <w:div w:id="1930313849">
          <w:marLeft w:val="0"/>
          <w:marRight w:val="0"/>
          <w:marTop w:val="0"/>
          <w:marBottom w:val="0"/>
          <w:divBdr>
            <w:top w:val="none" w:sz="0" w:space="0" w:color="auto"/>
            <w:left w:val="none" w:sz="0" w:space="0" w:color="auto"/>
            <w:bottom w:val="none" w:sz="0" w:space="0" w:color="auto"/>
            <w:right w:val="none" w:sz="0" w:space="0" w:color="auto"/>
          </w:divBdr>
        </w:div>
        <w:div w:id="180823416">
          <w:marLeft w:val="0"/>
          <w:marRight w:val="0"/>
          <w:marTop w:val="0"/>
          <w:marBottom w:val="0"/>
          <w:divBdr>
            <w:top w:val="none" w:sz="0" w:space="0" w:color="auto"/>
            <w:left w:val="none" w:sz="0" w:space="0" w:color="auto"/>
            <w:bottom w:val="none" w:sz="0" w:space="0" w:color="auto"/>
            <w:right w:val="none" w:sz="0" w:space="0" w:color="auto"/>
          </w:divBdr>
        </w:div>
      </w:divsChild>
    </w:div>
    <w:div w:id="131169386">
      <w:bodyDiv w:val="1"/>
      <w:marLeft w:val="0"/>
      <w:marRight w:val="0"/>
      <w:marTop w:val="0"/>
      <w:marBottom w:val="0"/>
      <w:divBdr>
        <w:top w:val="none" w:sz="0" w:space="0" w:color="auto"/>
        <w:left w:val="none" w:sz="0" w:space="0" w:color="auto"/>
        <w:bottom w:val="none" w:sz="0" w:space="0" w:color="auto"/>
        <w:right w:val="none" w:sz="0" w:space="0" w:color="auto"/>
      </w:divBdr>
      <w:divsChild>
        <w:div w:id="816801901">
          <w:marLeft w:val="0"/>
          <w:marRight w:val="0"/>
          <w:marTop w:val="0"/>
          <w:marBottom w:val="0"/>
          <w:divBdr>
            <w:top w:val="none" w:sz="0" w:space="0" w:color="auto"/>
            <w:left w:val="none" w:sz="0" w:space="0" w:color="auto"/>
            <w:bottom w:val="none" w:sz="0" w:space="0" w:color="auto"/>
            <w:right w:val="none" w:sz="0" w:space="0" w:color="auto"/>
          </w:divBdr>
        </w:div>
        <w:div w:id="930822947">
          <w:marLeft w:val="0"/>
          <w:marRight w:val="0"/>
          <w:marTop w:val="0"/>
          <w:marBottom w:val="0"/>
          <w:divBdr>
            <w:top w:val="none" w:sz="0" w:space="0" w:color="auto"/>
            <w:left w:val="none" w:sz="0" w:space="0" w:color="auto"/>
            <w:bottom w:val="none" w:sz="0" w:space="0" w:color="auto"/>
            <w:right w:val="none" w:sz="0" w:space="0" w:color="auto"/>
          </w:divBdr>
        </w:div>
        <w:div w:id="1454251554">
          <w:marLeft w:val="0"/>
          <w:marRight w:val="0"/>
          <w:marTop w:val="0"/>
          <w:marBottom w:val="0"/>
          <w:divBdr>
            <w:top w:val="none" w:sz="0" w:space="0" w:color="auto"/>
            <w:left w:val="none" w:sz="0" w:space="0" w:color="auto"/>
            <w:bottom w:val="none" w:sz="0" w:space="0" w:color="auto"/>
            <w:right w:val="none" w:sz="0" w:space="0" w:color="auto"/>
          </w:divBdr>
        </w:div>
        <w:div w:id="2090224839">
          <w:marLeft w:val="0"/>
          <w:marRight w:val="0"/>
          <w:marTop w:val="0"/>
          <w:marBottom w:val="0"/>
          <w:divBdr>
            <w:top w:val="none" w:sz="0" w:space="0" w:color="auto"/>
            <w:left w:val="none" w:sz="0" w:space="0" w:color="auto"/>
            <w:bottom w:val="none" w:sz="0" w:space="0" w:color="auto"/>
            <w:right w:val="none" w:sz="0" w:space="0" w:color="auto"/>
          </w:divBdr>
        </w:div>
      </w:divsChild>
    </w:div>
    <w:div w:id="235022270">
      <w:bodyDiv w:val="1"/>
      <w:marLeft w:val="0"/>
      <w:marRight w:val="0"/>
      <w:marTop w:val="0"/>
      <w:marBottom w:val="0"/>
      <w:divBdr>
        <w:top w:val="none" w:sz="0" w:space="0" w:color="auto"/>
        <w:left w:val="none" w:sz="0" w:space="0" w:color="auto"/>
        <w:bottom w:val="none" w:sz="0" w:space="0" w:color="auto"/>
        <w:right w:val="none" w:sz="0" w:space="0" w:color="auto"/>
      </w:divBdr>
    </w:div>
    <w:div w:id="319164609">
      <w:bodyDiv w:val="1"/>
      <w:marLeft w:val="0"/>
      <w:marRight w:val="0"/>
      <w:marTop w:val="0"/>
      <w:marBottom w:val="0"/>
      <w:divBdr>
        <w:top w:val="none" w:sz="0" w:space="0" w:color="auto"/>
        <w:left w:val="none" w:sz="0" w:space="0" w:color="auto"/>
        <w:bottom w:val="none" w:sz="0" w:space="0" w:color="auto"/>
        <w:right w:val="none" w:sz="0" w:space="0" w:color="auto"/>
      </w:divBdr>
    </w:div>
    <w:div w:id="378822816">
      <w:bodyDiv w:val="1"/>
      <w:marLeft w:val="0"/>
      <w:marRight w:val="0"/>
      <w:marTop w:val="0"/>
      <w:marBottom w:val="0"/>
      <w:divBdr>
        <w:top w:val="none" w:sz="0" w:space="0" w:color="auto"/>
        <w:left w:val="none" w:sz="0" w:space="0" w:color="auto"/>
        <w:bottom w:val="none" w:sz="0" w:space="0" w:color="auto"/>
        <w:right w:val="none" w:sz="0" w:space="0" w:color="auto"/>
      </w:divBdr>
      <w:divsChild>
        <w:div w:id="604582793">
          <w:marLeft w:val="0"/>
          <w:marRight w:val="0"/>
          <w:marTop w:val="0"/>
          <w:marBottom w:val="0"/>
          <w:divBdr>
            <w:top w:val="none" w:sz="0" w:space="0" w:color="auto"/>
            <w:left w:val="none" w:sz="0" w:space="0" w:color="auto"/>
            <w:bottom w:val="none" w:sz="0" w:space="0" w:color="auto"/>
            <w:right w:val="none" w:sz="0" w:space="0" w:color="auto"/>
          </w:divBdr>
        </w:div>
        <w:div w:id="398291836">
          <w:marLeft w:val="0"/>
          <w:marRight w:val="0"/>
          <w:marTop w:val="0"/>
          <w:marBottom w:val="0"/>
          <w:divBdr>
            <w:top w:val="none" w:sz="0" w:space="0" w:color="auto"/>
            <w:left w:val="none" w:sz="0" w:space="0" w:color="auto"/>
            <w:bottom w:val="none" w:sz="0" w:space="0" w:color="auto"/>
            <w:right w:val="none" w:sz="0" w:space="0" w:color="auto"/>
          </w:divBdr>
        </w:div>
      </w:divsChild>
    </w:div>
    <w:div w:id="526411954">
      <w:bodyDiv w:val="1"/>
      <w:marLeft w:val="0"/>
      <w:marRight w:val="0"/>
      <w:marTop w:val="0"/>
      <w:marBottom w:val="0"/>
      <w:divBdr>
        <w:top w:val="none" w:sz="0" w:space="0" w:color="auto"/>
        <w:left w:val="none" w:sz="0" w:space="0" w:color="auto"/>
        <w:bottom w:val="none" w:sz="0" w:space="0" w:color="auto"/>
        <w:right w:val="none" w:sz="0" w:space="0" w:color="auto"/>
      </w:divBdr>
    </w:div>
    <w:div w:id="553780764">
      <w:bodyDiv w:val="1"/>
      <w:marLeft w:val="0"/>
      <w:marRight w:val="0"/>
      <w:marTop w:val="0"/>
      <w:marBottom w:val="0"/>
      <w:divBdr>
        <w:top w:val="none" w:sz="0" w:space="0" w:color="auto"/>
        <w:left w:val="none" w:sz="0" w:space="0" w:color="auto"/>
        <w:bottom w:val="none" w:sz="0" w:space="0" w:color="auto"/>
        <w:right w:val="none" w:sz="0" w:space="0" w:color="auto"/>
      </w:divBdr>
      <w:divsChild>
        <w:div w:id="1329290934">
          <w:marLeft w:val="0"/>
          <w:marRight w:val="0"/>
          <w:marTop w:val="0"/>
          <w:marBottom w:val="0"/>
          <w:divBdr>
            <w:top w:val="none" w:sz="0" w:space="0" w:color="auto"/>
            <w:left w:val="none" w:sz="0" w:space="0" w:color="auto"/>
            <w:bottom w:val="none" w:sz="0" w:space="0" w:color="auto"/>
            <w:right w:val="none" w:sz="0" w:space="0" w:color="auto"/>
          </w:divBdr>
        </w:div>
      </w:divsChild>
    </w:div>
    <w:div w:id="696859138">
      <w:bodyDiv w:val="1"/>
      <w:marLeft w:val="0"/>
      <w:marRight w:val="0"/>
      <w:marTop w:val="0"/>
      <w:marBottom w:val="0"/>
      <w:divBdr>
        <w:top w:val="none" w:sz="0" w:space="0" w:color="auto"/>
        <w:left w:val="none" w:sz="0" w:space="0" w:color="auto"/>
        <w:bottom w:val="none" w:sz="0" w:space="0" w:color="auto"/>
        <w:right w:val="none" w:sz="0" w:space="0" w:color="auto"/>
      </w:divBdr>
    </w:div>
    <w:div w:id="1122967181">
      <w:bodyDiv w:val="1"/>
      <w:marLeft w:val="0"/>
      <w:marRight w:val="0"/>
      <w:marTop w:val="0"/>
      <w:marBottom w:val="0"/>
      <w:divBdr>
        <w:top w:val="none" w:sz="0" w:space="0" w:color="auto"/>
        <w:left w:val="none" w:sz="0" w:space="0" w:color="auto"/>
        <w:bottom w:val="none" w:sz="0" w:space="0" w:color="auto"/>
        <w:right w:val="none" w:sz="0" w:space="0" w:color="auto"/>
      </w:divBdr>
    </w:div>
    <w:div w:id="1170562525">
      <w:bodyDiv w:val="1"/>
      <w:marLeft w:val="0"/>
      <w:marRight w:val="0"/>
      <w:marTop w:val="0"/>
      <w:marBottom w:val="0"/>
      <w:divBdr>
        <w:top w:val="none" w:sz="0" w:space="0" w:color="auto"/>
        <w:left w:val="none" w:sz="0" w:space="0" w:color="auto"/>
        <w:bottom w:val="none" w:sz="0" w:space="0" w:color="auto"/>
        <w:right w:val="none" w:sz="0" w:space="0" w:color="auto"/>
      </w:divBdr>
    </w:div>
    <w:div w:id="1172380110">
      <w:bodyDiv w:val="1"/>
      <w:marLeft w:val="0"/>
      <w:marRight w:val="0"/>
      <w:marTop w:val="0"/>
      <w:marBottom w:val="0"/>
      <w:divBdr>
        <w:top w:val="none" w:sz="0" w:space="0" w:color="auto"/>
        <w:left w:val="none" w:sz="0" w:space="0" w:color="auto"/>
        <w:bottom w:val="none" w:sz="0" w:space="0" w:color="auto"/>
        <w:right w:val="none" w:sz="0" w:space="0" w:color="auto"/>
      </w:divBdr>
    </w:div>
    <w:div w:id="1186290102">
      <w:bodyDiv w:val="1"/>
      <w:marLeft w:val="0"/>
      <w:marRight w:val="0"/>
      <w:marTop w:val="0"/>
      <w:marBottom w:val="0"/>
      <w:divBdr>
        <w:top w:val="none" w:sz="0" w:space="0" w:color="auto"/>
        <w:left w:val="none" w:sz="0" w:space="0" w:color="auto"/>
        <w:bottom w:val="none" w:sz="0" w:space="0" w:color="auto"/>
        <w:right w:val="none" w:sz="0" w:space="0" w:color="auto"/>
      </w:divBdr>
      <w:divsChild>
        <w:div w:id="34086358">
          <w:marLeft w:val="0"/>
          <w:marRight w:val="0"/>
          <w:marTop w:val="0"/>
          <w:marBottom w:val="0"/>
          <w:divBdr>
            <w:top w:val="none" w:sz="0" w:space="0" w:color="auto"/>
            <w:left w:val="none" w:sz="0" w:space="0" w:color="auto"/>
            <w:bottom w:val="none" w:sz="0" w:space="0" w:color="auto"/>
            <w:right w:val="none" w:sz="0" w:space="0" w:color="auto"/>
          </w:divBdr>
        </w:div>
        <w:div w:id="557202851">
          <w:marLeft w:val="0"/>
          <w:marRight w:val="0"/>
          <w:marTop w:val="0"/>
          <w:marBottom w:val="0"/>
          <w:divBdr>
            <w:top w:val="none" w:sz="0" w:space="0" w:color="auto"/>
            <w:left w:val="none" w:sz="0" w:space="0" w:color="auto"/>
            <w:bottom w:val="none" w:sz="0" w:space="0" w:color="auto"/>
            <w:right w:val="none" w:sz="0" w:space="0" w:color="auto"/>
          </w:divBdr>
        </w:div>
        <w:div w:id="564993542">
          <w:marLeft w:val="0"/>
          <w:marRight w:val="0"/>
          <w:marTop w:val="0"/>
          <w:marBottom w:val="0"/>
          <w:divBdr>
            <w:top w:val="none" w:sz="0" w:space="0" w:color="auto"/>
            <w:left w:val="none" w:sz="0" w:space="0" w:color="auto"/>
            <w:bottom w:val="none" w:sz="0" w:space="0" w:color="auto"/>
            <w:right w:val="none" w:sz="0" w:space="0" w:color="auto"/>
          </w:divBdr>
        </w:div>
        <w:div w:id="1767113553">
          <w:marLeft w:val="0"/>
          <w:marRight w:val="0"/>
          <w:marTop w:val="0"/>
          <w:marBottom w:val="0"/>
          <w:divBdr>
            <w:top w:val="none" w:sz="0" w:space="0" w:color="auto"/>
            <w:left w:val="none" w:sz="0" w:space="0" w:color="auto"/>
            <w:bottom w:val="none" w:sz="0" w:space="0" w:color="auto"/>
            <w:right w:val="none" w:sz="0" w:space="0" w:color="auto"/>
          </w:divBdr>
        </w:div>
      </w:divsChild>
    </w:div>
    <w:div w:id="1373529478">
      <w:bodyDiv w:val="1"/>
      <w:marLeft w:val="0"/>
      <w:marRight w:val="0"/>
      <w:marTop w:val="0"/>
      <w:marBottom w:val="0"/>
      <w:divBdr>
        <w:top w:val="none" w:sz="0" w:space="0" w:color="auto"/>
        <w:left w:val="none" w:sz="0" w:space="0" w:color="auto"/>
        <w:bottom w:val="none" w:sz="0" w:space="0" w:color="auto"/>
        <w:right w:val="none" w:sz="0" w:space="0" w:color="auto"/>
      </w:divBdr>
    </w:div>
    <w:div w:id="1405882565">
      <w:bodyDiv w:val="1"/>
      <w:marLeft w:val="0"/>
      <w:marRight w:val="0"/>
      <w:marTop w:val="0"/>
      <w:marBottom w:val="0"/>
      <w:divBdr>
        <w:top w:val="none" w:sz="0" w:space="0" w:color="auto"/>
        <w:left w:val="none" w:sz="0" w:space="0" w:color="auto"/>
        <w:bottom w:val="none" w:sz="0" w:space="0" w:color="auto"/>
        <w:right w:val="none" w:sz="0" w:space="0" w:color="auto"/>
      </w:divBdr>
    </w:div>
    <w:div w:id="1430543864">
      <w:bodyDiv w:val="1"/>
      <w:marLeft w:val="0"/>
      <w:marRight w:val="0"/>
      <w:marTop w:val="0"/>
      <w:marBottom w:val="0"/>
      <w:divBdr>
        <w:top w:val="none" w:sz="0" w:space="0" w:color="auto"/>
        <w:left w:val="none" w:sz="0" w:space="0" w:color="auto"/>
        <w:bottom w:val="none" w:sz="0" w:space="0" w:color="auto"/>
        <w:right w:val="none" w:sz="0" w:space="0" w:color="auto"/>
      </w:divBdr>
    </w:div>
    <w:div w:id="1744570560">
      <w:bodyDiv w:val="1"/>
      <w:marLeft w:val="0"/>
      <w:marRight w:val="0"/>
      <w:marTop w:val="0"/>
      <w:marBottom w:val="0"/>
      <w:divBdr>
        <w:top w:val="none" w:sz="0" w:space="0" w:color="auto"/>
        <w:left w:val="none" w:sz="0" w:space="0" w:color="auto"/>
        <w:bottom w:val="none" w:sz="0" w:space="0" w:color="auto"/>
        <w:right w:val="none" w:sz="0" w:space="0" w:color="auto"/>
      </w:divBdr>
    </w:div>
    <w:div w:id="1816951897">
      <w:bodyDiv w:val="1"/>
      <w:marLeft w:val="0"/>
      <w:marRight w:val="0"/>
      <w:marTop w:val="0"/>
      <w:marBottom w:val="0"/>
      <w:divBdr>
        <w:top w:val="none" w:sz="0" w:space="0" w:color="auto"/>
        <w:left w:val="none" w:sz="0" w:space="0" w:color="auto"/>
        <w:bottom w:val="none" w:sz="0" w:space="0" w:color="auto"/>
        <w:right w:val="none" w:sz="0" w:space="0" w:color="auto"/>
      </w:divBdr>
      <w:divsChild>
        <w:div w:id="1126000790">
          <w:marLeft w:val="0"/>
          <w:marRight w:val="0"/>
          <w:marTop w:val="0"/>
          <w:marBottom w:val="0"/>
          <w:divBdr>
            <w:top w:val="none" w:sz="0" w:space="0" w:color="auto"/>
            <w:left w:val="none" w:sz="0" w:space="0" w:color="auto"/>
            <w:bottom w:val="none" w:sz="0" w:space="0" w:color="auto"/>
            <w:right w:val="none" w:sz="0" w:space="0" w:color="auto"/>
          </w:divBdr>
        </w:div>
        <w:div w:id="1876768829">
          <w:marLeft w:val="0"/>
          <w:marRight w:val="0"/>
          <w:marTop w:val="0"/>
          <w:marBottom w:val="0"/>
          <w:divBdr>
            <w:top w:val="none" w:sz="0" w:space="0" w:color="auto"/>
            <w:left w:val="none" w:sz="0" w:space="0" w:color="auto"/>
            <w:bottom w:val="none" w:sz="0" w:space="0" w:color="auto"/>
            <w:right w:val="none" w:sz="0" w:space="0" w:color="auto"/>
          </w:divBdr>
        </w:div>
        <w:div w:id="611202763">
          <w:marLeft w:val="0"/>
          <w:marRight w:val="0"/>
          <w:marTop w:val="0"/>
          <w:marBottom w:val="0"/>
          <w:divBdr>
            <w:top w:val="none" w:sz="0" w:space="0" w:color="auto"/>
            <w:left w:val="none" w:sz="0" w:space="0" w:color="auto"/>
            <w:bottom w:val="none" w:sz="0" w:space="0" w:color="auto"/>
            <w:right w:val="none" w:sz="0" w:space="0" w:color="auto"/>
          </w:divBdr>
        </w:div>
        <w:div w:id="337196692">
          <w:marLeft w:val="0"/>
          <w:marRight w:val="0"/>
          <w:marTop w:val="0"/>
          <w:marBottom w:val="0"/>
          <w:divBdr>
            <w:top w:val="none" w:sz="0" w:space="0" w:color="auto"/>
            <w:left w:val="none" w:sz="0" w:space="0" w:color="auto"/>
            <w:bottom w:val="none" w:sz="0" w:space="0" w:color="auto"/>
            <w:right w:val="none" w:sz="0" w:space="0" w:color="auto"/>
          </w:divBdr>
        </w:div>
      </w:divsChild>
    </w:div>
    <w:div w:id="1933858866">
      <w:bodyDiv w:val="1"/>
      <w:marLeft w:val="0"/>
      <w:marRight w:val="0"/>
      <w:marTop w:val="0"/>
      <w:marBottom w:val="0"/>
      <w:divBdr>
        <w:top w:val="none" w:sz="0" w:space="0" w:color="auto"/>
        <w:left w:val="none" w:sz="0" w:space="0" w:color="auto"/>
        <w:bottom w:val="none" w:sz="0" w:space="0" w:color="auto"/>
        <w:right w:val="none" w:sz="0" w:space="0" w:color="auto"/>
      </w:divBdr>
    </w:div>
    <w:div w:id="1935434264">
      <w:bodyDiv w:val="1"/>
      <w:marLeft w:val="0"/>
      <w:marRight w:val="0"/>
      <w:marTop w:val="0"/>
      <w:marBottom w:val="0"/>
      <w:divBdr>
        <w:top w:val="none" w:sz="0" w:space="0" w:color="auto"/>
        <w:left w:val="none" w:sz="0" w:space="0" w:color="auto"/>
        <w:bottom w:val="none" w:sz="0" w:space="0" w:color="auto"/>
        <w:right w:val="none" w:sz="0" w:space="0" w:color="auto"/>
      </w:divBdr>
    </w:div>
    <w:div w:id="20609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saiah@sp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org/events/h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1082-94F9-4B4E-B3B7-D1D96EE49932}">
  <ds:schemaRefs>
    <ds:schemaRef ds:uri="http://schemas.microsoft.com/sharepoint/v3/contenttype/forms"/>
  </ds:schemaRefs>
</ds:datastoreItem>
</file>

<file path=customXml/itemProps2.xml><?xml version="1.0" encoding="utf-8"?>
<ds:datastoreItem xmlns:ds="http://schemas.openxmlformats.org/officeDocument/2006/customXml" ds:itemID="{1E7A8869-92DE-48E3-9DF8-397E871C5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3BF70A-E19B-4A90-8BF3-77A3825E59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91C57-ACB7-4272-A8C0-3933F1E9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Isaiah</dc:creator>
  <cp:keywords/>
  <dc:description/>
  <cp:lastModifiedBy>Kirsty Willis</cp:lastModifiedBy>
  <cp:revision>2</cp:revision>
  <cp:lastPrinted>2016-06-14T10:55:00Z</cp:lastPrinted>
  <dcterms:created xsi:type="dcterms:W3CDTF">2018-04-17T09:53:00Z</dcterms:created>
  <dcterms:modified xsi:type="dcterms:W3CDTF">2018-04-17T09:53:00Z</dcterms:modified>
</cp:coreProperties>
</file>