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08" w:rsidRPr="009808D7" w:rsidRDefault="007E2AD0" w:rsidP="0078466C">
      <w:pPr>
        <w:ind w:left="7200" w:right="-90"/>
        <w:rPr>
          <w:sz w:val="22"/>
          <w:szCs w:val="22"/>
        </w:rPr>
      </w:pPr>
      <w:r w:rsidRPr="009808D7">
        <w:rPr>
          <w:sz w:val="22"/>
          <w:szCs w:val="22"/>
        </w:rPr>
        <w:t xml:space="preserve">    </w:t>
      </w:r>
      <w:r w:rsidR="009808D7">
        <w:rPr>
          <w:sz w:val="22"/>
          <w:szCs w:val="22"/>
        </w:rPr>
        <w:tab/>
      </w:r>
      <w:r w:rsidR="009808D7">
        <w:rPr>
          <w:sz w:val="22"/>
          <w:szCs w:val="22"/>
        </w:rPr>
        <w:tab/>
      </w:r>
      <w:r w:rsidR="00844171" w:rsidRPr="009808D7">
        <w:rPr>
          <w:sz w:val="22"/>
          <w:szCs w:val="22"/>
        </w:rPr>
        <w:t>17</w:t>
      </w:r>
      <w:r w:rsidR="00AA35D4" w:rsidRPr="009808D7">
        <w:rPr>
          <w:sz w:val="22"/>
          <w:szCs w:val="22"/>
        </w:rPr>
        <w:t xml:space="preserve"> </w:t>
      </w:r>
      <w:r w:rsidR="00C317FD" w:rsidRPr="009808D7">
        <w:rPr>
          <w:sz w:val="22"/>
          <w:szCs w:val="22"/>
        </w:rPr>
        <w:t>Janu</w:t>
      </w:r>
      <w:r w:rsidR="00AA35D4" w:rsidRPr="009808D7">
        <w:rPr>
          <w:sz w:val="22"/>
          <w:szCs w:val="22"/>
        </w:rPr>
        <w:t>ary 201</w:t>
      </w:r>
      <w:r w:rsidR="00C317FD" w:rsidRPr="009808D7">
        <w:rPr>
          <w:sz w:val="22"/>
          <w:szCs w:val="22"/>
        </w:rPr>
        <w:t>9</w:t>
      </w:r>
    </w:p>
    <w:p w:rsidR="001E246B" w:rsidRPr="009808D7" w:rsidRDefault="001361BD" w:rsidP="0078466C">
      <w:pPr>
        <w:ind w:right="-90"/>
        <w:rPr>
          <w:color w:val="000000"/>
          <w:sz w:val="22"/>
          <w:szCs w:val="22"/>
        </w:rPr>
      </w:pPr>
      <w:r w:rsidRPr="009808D7">
        <w:rPr>
          <w:color w:val="000000"/>
          <w:sz w:val="22"/>
          <w:szCs w:val="22"/>
        </w:rPr>
        <w:t xml:space="preserve">SPE </w:t>
      </w:r>
      <w:r w:rsidR="0019149E" w:rsidRPr="009808D7">
        <w:rPr>
          <w:color w:val="000000"/>
          <w:sz w:val="22"/>
          <w:szCs w:val="22"/>
        </w:rPr>
        <w:t>Young Member Outstanding</w:t>
      </w:r>
      <w:r w:rsidRPr="009808D7">
        <w:rPr>
          <w:color w:val="000000"/>
          <w:sz w:val="22"/>
          <w:szCs w:val="22"/>
        </w:rPr>
        <w:t xml:space="preserve"> Service Award Committee</w:t>
      </w:r>
    </w:p>
    <w:p w:rsidR="001361BD" w:rsidRPr="009808D7" w:rsidRDefault="001361BD" w:rsidP="0078466C">
      <w:pPr>
        <w:ind w:right="-90"/>
        <w:rPr>
          <w:iCs/>
          <w:sz w:val="22"/>
          <w:szCs w:val="22"/>
        </w:rPr>
      </w:pPr>
      <w:r w:rsidRPr="009808D7">
        <w:rPr>
          <w:iCs/>
          <w:sz w:val="22"/>
          <w:szCs w:val="22"/>
        </w:rPr>
        <w:t xml:space="preserve">RE: </w:t>
      </w:r>
      <w:r w:rsidR="006B03B3">
        <w:rPr>
          <w:iCs/>
          <w:sz w:val="22"/>
          <w:szCs w:val="22"/>
        </w:rPr>
        <w:t>Suzie Queue</w:t>
      </w:r>
    </w:p>
    <w:p w:rsidR="001361BD" w:rsidRPr="009808D7" w:rsidRDefault="001361BD" w:rsidP="0078466C">
      <w:pPr>
        <w:ind w:right="-90"/>
        <w:rPr>
          <w:iCs/>
          <w:sz w:val="22"/>
          <w:szCs w:val="22"/>
        </w:rPr>
      </w:pPr>
    </w:p>
    <w:p w:rsidR="00B71ED4" w:rsidRPr="009808D7" w:rsidRDefault="002559CB" w:rsidP="0078466C">
      <w:pPr>
        <w:ind w:right="-90"/>
        <w:rPr>
          <w:iCs/>
          <w:sz w:val="22"/>
          <w:szCs w:val="22"/>
        </w:rPr>
      </w:pPr>
      <w:r w:rsidRPr="009808D7">
        <w:rPr>
          <w:iCs/>
          <w:sz w:val="22"/>
          <w:szCs w:val="22"/>
        </w:rPr>
        <w:t xml:space="preserve">Dear </w:t>
      </w:r>
      <w:r w:rsidR="0019149E" w:rsidRPr="009808D7">
        <w:rPr>
          <w:color w:val="000000"/>
          <w:sz w:val="22"/>
          <w:szCs w:val="22"/>
        </w:rPr>
        <w:t>Young Member Outstanding</w:t>
      </w:r>
      <w:r w:rsidR="001361BD" w:rsidRPr="009808D7">
        <w:rPr>
          <w:color w:val="000000"/>
          <w:sz w:val="22"/>
          <w:szCs w:val="22"/>
        </w:rPr>
        <w:t xml:space="preserve"> Service Award </w:t>
      </w:r>
      <w:r w:rsidR="001E246B" w:rsidRPr="009808D7">
        <w:rPr>
          <w:iCs/>
          <w:sz w:val="22"/>
          <w:szCs w:val="22"/>
        </w:rPr>
        <w:t>Committee</w:t>
      </w:r>
      <w:r w:rsidR="00AA35D4" w:rsidRPr="009808D7">
        <w:rPr>
          <w:iCs/>
          <w:sz w:val="22"/>
          <w:szCs w:val="22"/>
        </w:rPr>
        <w:t>:</w:t>
      </w:r>
    </w:p>
    <w:p w:rsidR="005B5362" w:rsidRPr="009808D7" w:rsidRDefault="00AA35D4" w:rsidP="00D802D0">
      <w:pPr>
        <w:jc w:val="both"/>
        <w:rPr>
          <w:sz w:val="22"/>
          <w:szCs w:val="22"/>
        </w:rPr>
      </w:pPr>
      <w:r w:rsidRPr="009808D7">
        <w:rPr>
          <w:sz w:val="22"/>
          <w:szCs w:val="22"/>
        </w:rPr>
        <w:t>I am writing</w:t>
      </w:r>
      <w:r w:rsidR="00615F9F" w:rsidRPr="009808D7">
        <w:rPr>
          <w:sz w:val="22"/>
          <w:szCs w:val="22"/>
        </w:rPr>
        <w:t xml:space="preserve"> this letter of recommendation for </w:t>
      </w:r>
      <w:r w:rsidR="006B03B3">
        <w:rPr>
          <w:iCs/>
          <w:sz w:val="22"/>
          <w:szCs w:val="22"/>
        </w:rPr>
        <w:t>Suzie Queue</w:t>
      </w:r>
      <w:r w:rsidR="00615F9F" w:rsidRPr="009808D7">
        <w:rPr>
          <w:sz w:val="22"/>
          <w:szCs w:val="22"/>
        </w:rPr>
        <w:t xml:space="preserve">, </w:t>
      </w:r>
      <w:r w:rsidR="00C317FD" w:rsidRPr="009808D7">
        <w:rPr>
          <w:sz w:val="22"/>
          <w:szCs w:val="22"/>
        </w:rPr>
        <w:t xml:space="preserve">who has served as </w:t>
      </w:r>
      <w:r w:rsidR="00044FF6" w:rsidRPr="009808D7">
        <w:rPr>
          <w:sz w:val="22"/>
          <w:szCs w:val="22"/>
        </w:rPr>
        <w:t xml:space="preserve">the </w:t>
      </w:r>
      <w:r w:rsidR="001361BD" w:rsidRPr="009808D7">
        <w:rPr>
          <w:sz w:val="22"/>
          <w:szCs w:val="22"/>
        </w:rPr>
        <w:t>Chair</w:t>
      </w:r>
      <w:r w:rsidR="001E246B" w:rsidRPr="009808D7">
        <w:rPr>
          <w:sz w:val="22"/>
          <w:szCs w:val="22"/>
        </w:rPr>
        <w:t xml:space="preserve"> of the </w:t>
      </w:r>
      <w:r w:rsidR="006B03B3">
        <w:rPr>
          <w:sz w:val="22"/>
          <w:szCs w:val="22"/>
        </w:rPr>
        <w:t>Timbuctu</w:t>
      </w:r>
      <w:r w:rsidR="001361BD" w:rsidRPr="009808D7">
        <w:rPr>
          <w:sz w:val="22"/>
          <w:szCs w:val="22"/>
        </w:rPr>
        <w:t xml:space="preserve"> Section’s Young Professionals</w:t>
      </w:r>
      <w:r w:rsidR="00447834" w:rsidRPr="009808D7">
        <w:rPr>
          <w:sz w:val="22"/>
          <w:szCs w:val="22"/>
        </w:rPr>
        <w:t xml:space="preserve"> (YP)</w:t>
      </w:r>
      <w:r w:rsidR="001361BD" w:rsidRPr="009808D7">
        <w:rPr>
          <w:sz w:val="22"/>
          <w:szCs w:val="22"/>
        </w:rPr>
        <w:t xml:space="preserve"> Committee</w:t>
      </w:r>
      <w:r w:rsidR="00844171" w:rsidRPr="009808D7">
        <w:rPr>
          <w:sz w:val="22"/>
          <w:szCs w:val="22"/>
        </w:rPr>
        <w:t xml:space="preserve">, </w:t>
      </w:r>
      <w:r w:rsidR="00F22663" w:rsidRPr="009808D7">
        <w:rPr>
          <w:sz w:val="22"/>
          <w:szCs w:val="22"/>
        </w:rPr>
        <w:t>a three-year commitment equivalent to</w:t>
      </w:r>
      <w:r w:rsidR="00844171" w:rsidRPr="009808D7">
        <w:rPr>
          <w:sz w:val="22"/>
          <w:szCs w:val="22"/>
        </w:rPr>
        <w:t xml:space="preserve"> being Chair of </w:t>
      </w:r>
      <w:r w:rsidR="006B03B3">
        <w:rPr>
          <w:sz w:val="22"/>
          <w:szCs w:val="22"/>
        </w:rPr>
        <w:t>a</w:t>
      </w:r>
      <w:r w:rsidR="00844171" w:rsidRPr="009808D7">
        <w:rPr>
          <w:sz w:val="22"/>
          <w:szCs w:val="22"/>
        </w:rPr>
        <w:t xml:space="preserve"> full SPE Section</w:t>
      </w:r>
      <w:r w:rsidR="006B03B3">
        <w:rPr>
          <w:sz w:val="22"/>
          <w:szCs w:val="22"/>
        </w:rPr>
        <w:t>, with a 15</w:t>
      </w:r>
      <w:r w:rsidR="00F22663" w:rsidRPr="009808D7">
        <w:rPr>
          <w:sz w:val="22"/>
          <w:szCs w:val="22"/>
        </w:rPr>
        <w:t>-member board and a budget</w:t>
      </w:r>
      <w:r w:rsidR="006B03B3">
        <w:rPr>
          <w:sz w:val="22"/>
          <w:szCs w:val="22"/>
        </w:rPr>
        <w:t xml:space="preserve"> of $12</w:t>
      </w:r>
      <w:r w:rsidR="00F22663" w:rsidRPr="009808D7">
        <w:rPr>
          <w:sz w:val="22"/>
          <w:szCs w:val="22"/>
        </w:rPr>
        <w:t>,000</w:t>
      </w:r>
      <w:r w:rsidR="001361BD" w:rsidRPr="009808D7">
        <w:rPr>
          <w:sz w:val="22"/>
          <w:szCs w:val="22"/>
        </w:rPr>
        <w:t>.</w:t>
      </w:r>
      <w:r w:rsidR="005977DE" w:rsidRPr="009808D7">
        <w:rPr>
          <w:sz w:val="22"/>
          <w:szCs w:val="22"/>
        </w:rPr>
        <w:t xml:space="preserve"> </w:t>
      </w:r>
      <w:r w:rsidR="0078466C" w:rsidRPr="009808D7">
        <w:rPr>
          <w:sz w:val="22"/>
          <w:szCs w:val="22"/>
        </w:rPr>
        <w:t>H</w:t>
      </w:r>
      <w:r w:rsidR="006B03B3">
        <w:rPr>
          <w:sz w:val="22"/>
          <w:szCs w:val="22"/>
        </w:rPr>
        <w:t>er</w:t>
      </w:r>
      <w:r w:rsidR="0078466C" w:rsidRPr="009808D7">
        <w:rPr>
          <w:sz w:val="22"/>
          <w:szCs w:val="22"/>
        </w:rPr>
        <w:t xml:space="preserve"> service to SPE has been </w:t>
      </w:r>
      <w:r w:rsidR="0019149E" w:rsidRPr="009808D7">
        <w:rPr>
          <w:sz w:val="22"/>
          <w:szCs w:val="22"/>
        </w:rPr>
        <w:t>outstanding, so much so, that our Section honor</w:t>
      </w:r>
      <w:r w:rsidR="00C317FD" w:rsidRPr="009808D7">
        <w:rPr>
          <w:sz w:val="22"/>
          <w:szCs w:val="22"/>
        </w:rPr>
        <w:t>ed</w:t>
      </w:r>
      <w:r w:rsidR="006B03B3">
        <w:rPr>
          <w:sz w:val="22"/>
          <w:szCs w:val="22"/>
        </w:rPr>
        <w:t xml:space="preserve"> her</w:t>
      </w:r>
      <w:r w:rsidR="0019149E" w:rsidRPr="009808D7">
        <w:rPr>
          <w:sz w:val="22"/>
          <w:szCs w:val="22"/>
        </w:rPr>
        <w:t xml:space="preserve"> as </w:t>
      </w:r>
      <w:r w:rsidR="006B03B3">
        <w:rPr>
          <w:sz w:val="22"/>
          <w:szCs w:val="22"/>
        </w:rPr>
        <w:t>our</w:t>
      </w:r>
      <w:r w:rsidR="0019149E" w:rsidRPr="009808D7">
        <w:rPr>
          <w:sz w:val="22"/>
          <w:szCs w:val="22"/>
        </w:rPr>
        <w:t xml:space="preserve"> </w:t>
      </w:r>
      <w:r w:rsidR="00C317FD" w:rsidRPr="009808D7">
        <w:rPr>
          <w:sz w:val="22"/>
          <w:szCs w:val="22"/>
        </w:rPr>
        <w:t xml:space="preserve">2016 </w:t>
      </w:r>
      <w:r w:rsidR="006B03B3">
        <w:rPr>
          <w:sz w:val="22"/>
          <w:szCs w:val="22"/>
        </w:rPr>
        <w:t xml:space="preserve">Regional </w:t>
      </w:r>
      <w:r w:rsidR="0019149E" w:rsidRPr="009808D7">
        <w:rPr>
          <w:sz w:val="22"/>
          <w:szCs w:val="22"/>
        </w:rPr>
        <w:t xml:space="preserve">Young Engineer of the Year </w:t>
      </w:r>
      <w:r w:rsidR="006B03B3">
        <w:rPr>
          <w:sz w:val="22"/>
          <w:szCs w:val="22"/>
        </w:rPr>
        <w:t>at our annual awards</w:t>
      </w:r>
      <w:r w:rsidR="00C51E47" w:rsidRPr="009808D7">
        <w:rPr>
          <w:sz w:val="22"/>
          <w:szCs w:val="22"/>
        </w:rPr>
        <w:t xml:space="preserve"> banquet.</w:t>
      </w:r>
    </w:p>
    <w:p w:rsidR="00C51E47" w:rsidRPr="009808D7" w:rsidRDefault="00C51E47" w:rsidP="0078466C">
      <w:pPr>
        <w:ind w:right="-90"/>
        <w:rPr>
          <w:iCs/>
          <w:sz w:val="22"/>
          <w:szCs w:val="22"/>
        </w:rPr>
      </w:pPr>
    </w:p>
    <w:p w:rsidR="00D8058F" w:rsidRPr="009808D7" w:rsidRDefault="006B03B3" w:rsidP="00C51E47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Suzie </w:t>
      </w:r>
      <w:r w:rsidR="00D8058F" w:rsidRPr="009808D7">
        <w:rPr>
          <w:sz w:val="22"/>
          <w:szCs w:val="22"/>
        </w:rPr>
        <w:t xml:space="preserve">grew up </w:t>
      </w:r>
      <w:r w:rsidR="003D5B16" w:rsidRPr="009808D7">
        <w:rPr>
          <w:sz w:val="22"/>
          <w:szCs w:val="22"/>
        </w:rPr>
        <w:t xml:space="preserve">in </w:t>
      </w:r>
      <w:r>
        <w:rPr>
          <w:sz w:val="22"/>
          <w:szCs w:val="22"/>
        </w:rPr>
        <w:t>Ethiopi</w:t>
      </w:r>
      <w:r w:rsidR="003D5B16" w:rsidRPr="009808D7">
        <w:rPr>
          <w:sz w:val="22"/>
          <w:szCs w:val="22"/>
        </w:rPr>
        <w:t>a</w:t>
      </w:r>
      <w:r w:rsidR="00D8058F" w:rsidRPr="009808D7">
        <w:rPr>
          <w:sz w:val="22"/>
          <w:szCs w:val="22"/>
        </w:rPr>
        <w:t xml:space="preserve">, where </w:t>
      </w:r>
      <w:r>
        <w:rPr>
          <w:sz w:val="22"/>
          <w:szCs w:val="22"/>
        </w:rPr>
        <w:t>s</w:t>
      </w:r>
      <w:r w:rsidR="00D8058F" w:rsidRPr="009808D7">
        <w:rPr>
          <w:sz w:val="22"/>
          <w:szCs w:val="22"/>
        </w:rPr>
        <w:t>he</w:t>
      </w:r>
      <w:r w:rsidR="003D5B16" w:rsidRPr="009808D7">
        <w:rPr>
          <w:sz w:val="22"/>
          <w:szCs w:val="22"/>
        </w:rPr>
        <w:t xml:space="preserve"> lived without access to water or electricity. </w:t>
      </w:r>
      <w:r>
        <w:rPr>
          <w:sz w:val="22"/>
          <w:szCs w:val="22"/>
        </w:rPr>
        <w:t>Sh</w:t>
      </w:r>
      <w:r w:rsidR="00D8058F" w:rsidRPr="009808D7">
        <w:rPr>
          <w:sz w:val="22"/>
          <w:szCs w:val="22"/>
        </w:rPr>
        <w:t>e would connect a</w:t>
      </w:r>
      <w:r w:rsidR="003D5B16" w:rsidRPr="009808D7">
        <w:rPr>
          <w:sz w:val="22"/>
          <w:szCs w:val="22"/>
        </w:rPr>
        <w:t xml:space="preserve"> 12V car battery to a</w:t>
      </w:r>
      <w:r w:rsidR="00D8058F" w:rsidRPr="009808D7">
        <w:rPr>
          <w:sz w:val="22"/>
          <w:szCs w:val="22"/>
        </w:rPr>
        <w:t>n old</w:t>
      </w:r>
      <w:r w:rsidR="003D5B16" w:rsidRPr="009808D7">
        <w:rPr>
          <w:sz w:val="22"/>
          <w:szCs w:val="22"/>
        </w:rPr>
        <w:t xml:space="preserve"> black and white TV set to watch with </w:t>
      </w:r>
      <w:r w:rsidR="00D8058F" w:rsidRPr="009808D7">
        <w:rPr>
          <w:sz w:val="22"/>
          <w:szCs w:val="22"/>
        </w:rPr>
        <w:t>h</w:t>
      </w:r>
      <w:r>
        <w:rPr>
          <w:sz w:val="22"/>
          <w:szCs w:val="22"/>
        </w:rPr>
        <w:t>er</w:t>
      </w:r>
      <w:r w:rsidR="00D8058F" w:rsidRPr="009808D7">
        <w:rPr>
          <w:sz w:val="22"/>
          <w:szCs w:val="22"/>
        </w:rPr>
        <w:t xml:space="preserve"> family, and that</w:t>
      </w:r>
      <w:r w:rsidR="003D5B16" w:rsidRPr="009808D7">
        <w:rPr>
          <w:sz w:val="22"/>
          <w:szCs w:val="22"/>
        </w:rPr>
        <w:t xml:space="preserve"> sparked </w:t>
      </w:r>
      <w:r>
        <w:rPr>
          <w:sz w:val="22"/>
          <w:szCs w:val="22"/>
        </w:rPr>
        <w:t>her</w:t>
      </w:r>
      <w:r w:rsidR="003D5B16" w:rsidRPr="009808D7">
        <w:rPr>
          <w:sz w:val="22"/>
          <w:szCs w:val="22"/>
        </w:rPr>
        <w:t xml:space="preserve"> interest in engineering. </w:t>
      </w:r>
      <w:r>
        <w:rPr>
          <w:sz w:val="22"/>
          <w:szCs w:val="22"/>
        </w:rPr>
        <w:t>She</w:t>
      </w:r>
      <w:r w:rsidR="003D5B16" w:rsidRPr="009808D7">
        <w:rPr>
          <w:sz w:val="22"/>
          <w:szCs w:val="22"/>
        </w:rPr>
        <w:t xml:space="preserve"> received a </w:t>
      </w:r>
      <w:r>
        <w:rPr>
          <w:sz w:val="22"/>
          <w:szCs w:val="22"/>
        </w:rPr>
        <w:t xml:space="preserve">full </w:t>
      </w:r>
      <w:r w:rsidR="003D5B16" w:rsidRPr="009808D7">
        <w:rPr>
          <w:sz w:val="22"/>
          <w:szCs w:val="22"/>
        </w:rPr>
        <w:t xml:space="preserve">scholarship to </w:t>
      </w:r>
      <w:r>
        <w:rPr>
          <w:sz w:val="22"/>
          <w:szCs w:val="22"/>
        </w:rPr>
        <w:t>Podunk University</w:t>
      </w:r>
      <w:r w:rsidR="003D5B16" w:rsidRPr="009808D7">
        <w:rPr>
          <w:sz w:val="22"/>
          <w:szCs w:val="22"/>
        </w:rPr>
        <w:t xml:space="preserve">, where </w:t>
      </w:r>
      <w:r>
        <w:rPr>
          <w:sz w:val="22"/>
          <w:szCs w:val="22"/>
        </w:rPr>
        <w:t>s</w:t>
      </w:r>
      <w:r w:rsidR="00D8058F" w:rsidRPr="009808D7">
        <w:rPr>
          <w:sz w:val="22"/>
          <w:szCs w:val="22"/>
        </w:rPr>
        <w:t>he</w:t>
      </w:r>
      <w:r w:rsidR="003D5B16" w:rsidRPr="009808D7">
        <w:rPr>
          <w:sz w:val="22"/>
          <w:szCs w:val="22"/>
        </w:rPr>
        <w:t xml:space="preserve"> earned a</w:t>
      </w:r>
      <w:r w:rsidR="00DA3D30" w:rsidRPr="009808D7">
        <w:rPr>
          <w:sz w:val="22"/>
          <w:szCs w:val="22"/>
        </w:rPr>
        <w:t xml:space="preserve"> BS</w:t>
      </w:r>
      <w:r w:rsidR="003D5B16" w:rsidRPr="009808D7">
        <w:rPr>
          <w:sz w:val="22"/>
          <w:szCs w:val="22"/>
        </w:rPr>
        <w:t xml:space="preserve"> degree in electronic engineering. </w:t>
      </w:r>
      <w:r>
        <w:rPr>
          <w:sz w:val="22"/>
          <w:szCs w:val="22"/>
        </w:rPr>
        <w:t>Sh</w:t>
      </w:r>
      <w:r w:rsidR="00DA3D30" w:rsidRPr="009808D7">
        <w:rPr>
          <w:sz w:val="22"/>
          <w:szCs w:val="22"/>
        </w:rPr>
        <w:t xml:space="preserve">e has since earned two certificates </w:t>
      </w:r>
      <w:r w:rsidR="00BA6F32">
        <w:rPr>
          <w:sz w:val="22"/>
          <w:szCs w:val="22"/>
        </w:rPr>
        <w:t>in offshore technology f</w:t>
      </w:r>
      <w:r w:rsidR="00DA3D30" w:rsidRPr="009808D7">
        <w:rPr>
          <w:sz w:val="22"/>
          <w:szCs w:val="22"/>
        </w:rPr>
        <w:t xml:space="preserve">rom </w:t>
      </w:r>
      <w:r w:rsidR="00BA6F32">
        <w:rPr>
          <w:sz w:val="22"/>
          <w:szCs w:val="22"/>
        </w:rPr>
        <w:t>the University of Houston</w:t>
      </w:r>
      <w:r w:rsidR="00DA3D30" w:rsidRPr="009808D7">
        <w:rPr>
          <w:sz w:val="22"/>
          <w:szCs w:val="22"/>
        </w:rPr>
        <w:t xml:space="preserve">, and is finishing up </w:t>
      </w:r>
      <w:r>
        <w:rPr>
          <w:sz w:val="22"/>
          <w:szCs w:val="22"/>
        </w:rPr>
        <w:t>her</w:t>
      </w:r>
      <w:r w:rsidR="00DA3D30" w:rsidRPr="009808D7">
        <w:rPr>
          <w:sz w:val="22"/>
          <w:szCs w:val="22"/>
        </w:rPr>
        <w:t xml:space="preserve"> MBA </w:t>
      </w:r>
      <w:r w:rsidR="00BA6F32">
        <w:rPr>
          <w:sz w:val="22"/>
          <w:szCs w:val="22"/>
        </w:rPr>
        <w:t xml:space="preserve">at Rice </w:t>
      </w:r>
      <w:r w:rsidR="00DA3D30" w:rsidRPr="009808D7">
        <w:rPr>
          <w:sz w:val="22"/>
          <w:szCs w:val="22"/>
        </w:rPr>
        <w:t>this summer.</w:t>
      </w:r>
    </w:p>
    <w:p w:rsidR="00D8058F" w:rsidRPr="009808D7" w:rsidRDefault="00D8058F" w:rsidP="00C51E47">
      <w:pPr>
        <w:jc w:val="both"/>
        <w:rPr>
          <w:sz w:val="22"/>
          <w:szCs w:val="22"/>
        </w:rPr>
      </w:pPr>
    </w:p>
    <w:p w:rsidR="00D8058F" w:rsidRPr="009808D7" w:rsidRDefault="006B03B3" w:rsidP="00C51E47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Suzie </w:t>
      </w:r>
      <w:r w:rsidR="00DA3D30" w:rsidRPr="009808D7">
        <w:rPr>
          <w:sz w:val="22"/>
          <w:szCs w:val="22"/>
        </w:rPr>
        <w:t xml:space="preserve">definitely has some serious technical skills. </w:t>
      </w:r>
      <w:r w:rsidR="00BA6F32">
        <w:rPr>
          <w:sz w:val="22"/>
          <w:szCs w:val="22"/>
        </w:rPr>
        <w:t>Sh</w:t>
      </w:r>
      <w:r w:rsidR="00DA3D30" w:rsidRPr="009808D7">
        <w:rPr>
          <w:sz w:val="22"/>
          <w:szCs w:val="22"/>
        </w:rPr>
        <w:t>e</w:t>
      </w:r>
      <w:r w:rsidR="003D5B16" w:rsidRPr="009808D7">
        <w:rPr>
          <w:sz w:val="22"/>
          <w:szCs w:val="22"/>
        </w:rPr>
        <w:t xml:space="preserve"> worked</w:t>
      </w:r>
      <w:r w:rsidR="00DA3D30" w:rsidRPr="009808D7">
        <w:rPr>
          <w:sz w:val="22"/>
          <w:szCs w:val="22"/>
        </w:rPr>
        <w:t xml:space="preserve"> as a Drilling Optimization Engineer</w:t>
      </w:r>
      <w:r w:rsidR="003D5B16" w:rsidRPr="009808D7">
        <w:rPr>
          <w:sz w:val="22"/>
          <w:szCs w:val="22"/>
        </w:rPr>
        <w:t xml:space="preserve"> with </w:t>
      </w:r>
      <w:r w:rsidR="00BA6F32">
        <w:rPr>
          <w:sz w:val="22"/>
          <w:szCs w:val="22"/>
        </w:rPr>
        <w:t>Acme Tools</w:t>
      </w:r>
      <w:r w:rsidR="00DA3D30" w:rsidRPr="009808D7">
        <w:rPr>
          <w:sz w:val="22"/>
          <w:szCs w:val="22"/>
        </w:rPr>
        <w:t xml:space="preserve"> and helped develop</w:t>
      </w:r>
      <w:r w:rsidR="003D5B16" w:rsidRPr="009808D7">
        <w:rPr>
          <w:sz w:val="22"/>
          <w:szCs w:val="22"/>
        </w:rPr>
        <w:t xml:space="preserve"> a downhole </w:t>
      </w:r>
      <w:r w:rsidR="00BA6F32">
        <w:rPr>
          <w:sz w:val="22"/>
          <w:szCs w:val="22"/>
        </w:rPr>
        <w:t>sensor</w:t>
      </w:r>
      <w:r w:rsidR="003D5B16" w:rsidRPr="009808D7">
        <w:rPr>
          <w:sz w:val="22"/>
          <w:szCs w:val="22"/>
        </w:rPr>
        <w:t xml:space="preserve"> that </w:t>
      </w:r>
      <w:r w:rsidR="00BA6F32">
        <w:rPr>
          <w:sz w:val="22"/>
          <w:szCs w:val="22"/>
        </w:rPr>
        <w:t>can withstand intense drilling vibrations</w:t>
      </w:r>
      <w:r w:rsidR="003D5B16" w:rsidRPr="009808D7">
        <w:rPr>
          <w:sz w:val="22"/>
          <w:szCs w:val="22"/>
        </w:rPr>
        <w:t xml:space="preserve">. </w:t>
      </w:r>
      <w:r w:rsidR="00BA6F32" w:rsidRPr="009808D7">
        <w:rPr>
          <w:sz w:val="22"/>
          <w:szCs w:val="22"/>
        </w:rPr>
        <w:t xml:space="preserve">The </w:t>
      </w:r>
      <w:r w:rsidR="00BA6F32">
        <w:rPr>
          <w:sz w:val="22"/>
          <w:szCs w:val="22"/>
        </w:rPr>
        <w:t xml:space="preserve">Acme Tools </w:t>
      </w:r>
      <w:r w:rsidR="00BA6F32" w:rsidRPr="009808D7">
        <w:rPr>
          <w:sz w:val="22"/>
          <w:szCs w:val="22"/>
        </w:rPr>
        <w:t>CEO awarded h</w:t>
      </w:r>
      <w:r w:rsidR="00BA6F32">
        <w:rPr>
          <w:sz w:val="22"/>
          <w:szCs w:val="22"/>
        </w:rPr>
        <w:t>er</w:t>
      </w:r>
      <w:r w:rsidR="00BA6F32" w:rsidRPr="009808D7">
        <w:rPr>
          <w:sz w:val="22"/>
          <w:szCs w:val="22"/>
        </w:rPr>
        <w:t xml:space="preserve"> the 2014 Technical Achievement Award for designing the </w:t>
      </w:r>
      <w:r w:rsidR="00BA6F32">
        <w:rPr>
          <w:sz w:val="22"/>
          <w:szCs w:val="22"/>
        </w:rPr>
        <w:t>Vibration-Resistant Sensor</w:t>
      </w:r>
      <w:r w:rsidR="00BA6F32" w:rsidRPr="009808D7">
        <w:rPr>
          <w:sz w:val="22"/>
          <w:szCs w:val="22"/>
        </w:rPr>
        <w:t>.</w:t>
      </w:r>
      <w:r w:rsidR="00BA6F32">
        <w:rPr>
          <w:sz w:val="22"/>
          <w:szCs w:val="22"/>
        </w:rPr>
        <w:t xml:space="preserve"> Since then, sh</w:t>
      </w:r>
      <w:r w:rsidR="00DA3D30" w:rsidRPr="009808D7">
        <w:rPr>
          <w:sz w:val="22"/>
          <w:szCs w:val="22"/>
        </w:rPr>
        <w:t xml:space="preserve">e was promoted to Asset Manager in charge of the </w:t>
      </w:r>
      <w:r w:rsidR="00BA6F32">
        <w:rPr>
          <w:sz w:val="22"/>
          <w:szCs w:val="22"/>
        </w:rPr>
        <w:t>downhole</w:t>
      </w:r>
      <w:r w:rsidR="00DA3D30" w:rsidRPr="009808D7">
        <w:rPr>
          <w:sz w:val="22"/>
          <w:szCs w:val="22"/>
        </w:rPr>
        <w:t xml:space="preserve"> product line, and now </w:t>
      </w:r>
      <w:r w:rsidR="00BA6F32">
        <w:rPr>
          <w:sz w:val="22"/>
          <w:szCs w:val="22"/>
        </w:rPr>
        <w:t>s</w:t>
      </w:r>
      <w:r w:rsidR="00DA3D30" w:rsidRPr="009808D7">
        <w:rPr>
          <w:sz w:val="22"/>
          <w:szCs w:val="22"/>
        </w:rPr>
        <w:t xml:space="preserve">he is </w:t>
      </w:r>
      <w:r w:rsidR="00BA6F32">
        <w:rPr>
          <w:sz w:val="22"/>
          <w:szCs w:val="22"/>
        </w:rPr>
        <w:t xml:space="preserve">in charge of the </w:t>
      </w:r>
      <w:r w:rsidR="00DA3D30" w:rsidRPr="009808D7">
        <w:rPr>
          <w:sz w:val="22"/>
          <w:szCs w:val="22"/>
        </w:rPr>
        <w:t>New Technology</w:t>
      </w:r>
      <w:r w:rsidR="00BA6F32">
        <w:rPr>
          <w:sz w:val="22"/>
          <w:szCs w:val="22"/>
        </w:rPr>
        <w:t xml:space="preserve"> Department, leading the development and design of five new products to be launched next year</w:t>
      </w:r>
      <w:r w:rsidR="00DA3D30" w:rsidRPr="009808D7">
        <w:rPr>
          <w:sz w:val="22"/>
          <w:szCs w:val="22"/>
        </w:rPr>
        <w:t>.</w:t>
      </w:r>
      <w:r w:rsidR="005E51C9" w:rsidRPr="009808D7">
        <w:rPr>
          <w:sz w:val="22"/>
          <w:szCs w:val="22"/>
        </w:rPr>
        <w:t xml:space="preserve"> </w:t>
      </w:r>
    </w:p>
    <w:p w:rsidR="00356BA9" w:rsidRPr="009808D7" w:rsidRDefault="00356BA9" w:rsidP="00C51E47">
      <w:pPr>
        <w:jc w:val="both"/>
        <w:rPr>
          <w:sz w:val="22"/>
          <w:szCs w:val="22"/>
        </w:rPr>
      </w:pPr>
    </w:p>
    <w:p w:rsidR="00356BA9" w:rsidRPr="009808D7" w:rsidRDefault="00356BA9" w:rsidP="00C51E47">
      <w:pPr>
        <w:jc w:val="both"/>
        <w:rPr>
          <w:sz w:val="22"/>
          <w:szCs w:val="22"/>
        </w:rPr>
      </w:pPr>
      <w:r w:rsidRPr="009808D7">
        <w:rPr>
          <w:sz w:val="22"/>
          <w:szCs w:val="22"/>
        </w:rPr>
        <w:t xml:space="preserve">On the local level, </w:t>
      </w:r>
      <w:r w:rsidR="00BA6F32">
        <w:rPr>
          <w:iCs/>
          <w:sz w:val="22"/>
          <w:szCs w:val="22"/>
        </w:rPr>
        <w:t>Suzie</w:t>
      </w:r>
      <w:r w:rsidRPr="009808D7">
        <w:rPr>
          <w:sz w:val="22"/>
          <w:szCs w:val="22"/>
        </w:rPr>
        <w:t xml:space="preserve"> started out on the YP Committee as Chair of the </w:t>
      </w:r>
      <w:r w:rsidR="00BA6F32">
        <w:rPr>
          <w:sz w:val="22"/>
          <w:szCs w:val="22"/>
        </w:rPr>
        <w:t>Annual YP</w:t>
      </w:r>
      <w:r w:rsidRPr="009808D7">
        <w:rPr>
          <w:sz w:val="22"/>
          <w:szCs w:val="22"/>
        </w:rPr>
        <w:t xml:space="preserve"> Conference, which attracted 150 attendees. This is a big event, with multiple sessions on technology and soft skills and panel discussions, a poster competition and a networking social. The quality of speakers </w:t>
      </w:r>
      <w:r w:rsidR="00BA6F32">
        <w:rPr>
          <w:iCs/>
          <w:sz w:val="22"/>
          <w:szCs w:val="22"/>
        </w:rPr>
        <w:t xml:space="preserve">Suzie </w:t>
      </w:r>
      <w:r w:rsidRPr="009808D7">
        <w:rPr>
          <w:sz w:val="22"/>
          <w:szCs w:val="22"/>
        </w:rPr>
        <w:t xml:space="preserve">brought together was outstanding! </w:t>
      </w:r>
      <w:r w:rsidR="00BA6F32">
        <w:rPr>
          <w:sz w:val="22"/>
          <w:szCs w:val="22"/>
        </w:rPr>
        <w:t>Sh</w:t>
      </w:r>
      <w:r w:rsidRPr="009808D7">
        <w:rPr>
          <w:sz w:val="22"/>
          <w:szCs w:val="22"/>
        </w:rPr>
        <w:t>e did su</w:t>
      </w:r>
      <w:r w:rsidR="00BA6F32">
        <w:rPr>
          <w:sz w:val="22"/>
          <w:szCs w:val="22"/>
        </w:rPr>
        <w:t>ch a good job, the YPs asked her</w:t>
      </w:r>
      <w:r w:rsidRPr="009808D7">
        <w:rPr>
          <w:sz w:val="22"/>
          <w:szCs w:val="22"/>
        </w:rPr>
        <w:t xml:space="preserve"> to be co-chair the next year, </w:t>
      </w:r>
      <w:proofErr w:type="gramStart"/>
      <w:r w:rsidRPr="009808D7">
        <w:rPr>
          <w:sz w:val="22"/>
          <w:szCs w:val="22"/>
        </w:rPr>
        <w:t>then</w:t>
      </w:r>
      <w:proofErr w:type="gramEnd"/>
      <w:r w:rsidRPr="009808D7">
        <w:rPr>
          <w:sz w:val="22"/>
          <w:szCs w:val="22"/>
        </w:rPr>
        <w:t xml:space="preserve"> </w:t>
      </w:r>
      <w:r w:rsidR="00BA6F32">
        <w:rPr>
          <w:sz w:val="22"/>
          <w:szCs w:val="22"/>
        </w:rPr>
        <w:t>s</w:t>
      </w:r>
      <w:r w:rsidRPr="009808D7">
        <w:rPr>
          <w:sz w:val="22"/>
          <w:szCs w:val="22"/>
        </w:rPr>
        <w:t>he started h</w:t>
      </w:r>
      <w:r w:rsidR="00BA6F32">
        <w:rPr>
          <w:sz w:val="22"/>
          <w:szCs w:val="22"/>
        </w:rPr>
        <w:t>er</w:t>
      </w:r>
      <w:r w:rsidRPr="009808D7">
        <w:rPr>
          <w:sz w:val="22"/>
          <w:szCs w:val="22"/>
        </w:rPr>
        <w:t xml:space="preserve"> YP leadership as Vice Chair, Chair, and Past Chair on the YP Board. The YP Chair also serves on the </w:t>
      </w:r>
      <w:r w:rsidR="00BA6F32">
        <w:rPr>
          <w:sz w:val="22"/>
          <w:szCs w:val="22"/>
        </w:rPr>
        <w:t>Timbuctu</w:t>
      </w:r>
      <w:r w:rsidRPr="009808D7">
        <w:rPr>
          <w:sz w:val="22"/>
          <w:szCs w:val="22"/>
        </w:rPr>
        <w:t xml:space="preserve"> Section Board of Directors.</w:t>
      </w:r>
      <w:r w:rsidR="00945014" w:rsidRPr="009808D7">
        <w:rPr>
          <w:sz w:val="22"/>
          <w:szCs w:val="22"/>
        </w:rPr>
        <w:t xml:space="preserve"> </w:t>
      </w:r>
      <w:r w:rsidR="00BA6F32">
        <w:rPr>
          <w:iCs/>
          <w:sz w:val="22"/>
          <w:szCs w:val="22"/>
        </w:rPr>
        <w:t xml:space="preserve">Suzie </w:t>
      </w:r>
      <w:r w:rsidR="00945014" w:rsidRPr="009808D7">
        <w:rPr>
          <w:sz w:val="22"/>
          <w:szCs w:val="22"/>
        </w:rPr>
        <w:t>won a Section Service Award in 2015.</w:t>
      </w:r>
      <w:r w:rsidR="00892FC6">
        <w:rPr>
          <w:sz w:val="22"/>
          <w:szCs w:val="22"/>
        </w:rPr>
        <w:t xml:space="preserve"> </w:t>
      </w:r>
      <w:r w:rsidR="00BA6F32">
        <w:rPr>
          <w:sz w:val="22"/>
          <w:szCs w:val="22"/>
        </w:rPr>
        <w:t>Sh</w:t>
      </w:r>
      <w:r w:rsidR="00892FC6">
        <w:rPr>
          <w:sz w:val="22"/>
          <w:szCs w:val="22"/>
        </w:rPr>
        <w:t xml:space="preserve">e is also one of the pioneers of our Section’s new </w:t>
      </w:r>
      <w:r w:rsidR="00BB2A9B">
        <w:rPr>
          <w:sz w:val="22"/>
          <w:szCs w:val="22"/>
        </w:rPr>
        <w:t xml:space="preserve">Shark Tank Committee </w:t>
      </w:r>
      <w:r w:rsidR="00892FC6">
        <w:rPr>
          <w:sz w:val="22"/>
          <w:szCs w:val="22"/>
        </w:rPr>
        <w:t xml:space="preserve">to promote innovation in our industry. The first </w:t>
      </w:r>
      <w:r w:rsidR="00BB2A9B">
        <w:rPr>
          <w:sz w:val="22"/>
          <w:szCs w:val="22"/>
        </w:rPr>
        <w:t>Shark Tank event</w:t>
      </w:r>
      <w:r w:rsidR="00892FC6">
        <w:rPr>
          <w:sz w:val="22"/>
          <w:szCs w:val="22"/>
        </w:rPr>
        <w:t xml:space="preserve"> last year was a huge success, and </w:t>
      </w:r>
      <w:r w:rsidR="00BB2A9B">
        <w:rPr>
          <w:sz w:val="22"/>
          <w:szCs w:val="22"/>
        </w:rPr>
        <w:t>this year it</w:t>
      </w:r>
      <w:r w:rsidR="00892FC6">
        <w:rPr>
          <w:sz w:val="22"/>
          <w:szCs w:val="22"/>
        </w:rPr>
        <w:t xml:space="preserve"> will be a two-day event with 8 panel discussions, an exhibition, and a</w:t>
      </w:r>
      <w:r w:rsidR="00BB2A9B">
        <w:rPr>
          <w:sz w:val="22"/>
          <w:szCs w:val="22"/>
        </w:rPr>
        <w:t xml:space="preserve"> golf tournament</w:t>
      </w:r>
      <w:r w:rsidR="00892FC6">
        <w:rPr>
          <w:sz w:val="22"/>
          <w:szCs w:val="22"/>
        </w:rPr>
        <w:t>.</w:t>
      </w:r>
    </w:p>
    <w:p w:rsidR="009808D7" w:rsidRPr="009808D7" w:rsidRDefault="009808D7" w:rsidP="00C51E47">
      <w:pPr>
        <w:jc w:val="both"/>
        <w:rPr>
          <w:sz w:val="22"/>
          <w:szCs w:val="22"/>
        </w:rPr>
      </w:pPr>
    </w:p>
    <w:p w:rsidR="009808D7" w:rsidRPr="009808D7" w:rsidRDefault="00BB2A9B" w:rsidP="00C51E47">
      <w:pPr>
        <w:jc w:val="both"/>
        <w:rPr>
          <w:sz w:val="22"/>
          <w:szCs w:val="22"/>
        </w:rPr>
      </w:pPr>
      <w:r>
        <w:rPr>
          <w:sz w:val="22"/>
          <w:szCs w:val="22"/>
        </w:rPr>
        <w:t>Some of Suzie</w:t>
      </w:r>
      <w:r w:rsidR="009808D7" w:rsidRPr="009808D7">
        <w:rPr>
          <w:sz w:val="22"/>
          <w:szCs w:val="22"/>
        </w:rPr>
        <w:t>’s volunteer activities on behalf of SPE include:</w:t>
      </w:r>
    </w:p>
    <w:p w:rsidR="009808D7" w:rsidRPr="009808D7" w:rsidRDefault="00BB2A9B" w:rsidP="009808D7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9808D7" w:rsidRPr="009808D7">
        <w:rPr>
          <w:sz w:val="22"/>
          <w:szCs w:val="22"/>
        </w:rPr>
        <w:t>aise</w:t>
      </w:r>
      <w:r>
        <w:rPr>
          <w:sz w:val="22"/>
          <w:szCs w:val="22"/>
        </w:rPr>
        <w:t>d</w:t>
      </w:r>
      <w:r w:rsidR="009808D7" w:rsidRPr="009808D7">
        <w:rPr>
          <w:sz w:val="22"/>
          <w:szCs w:val="22"/>
        </w:rPr>
        <w:t xml:space="preserve"> funds </w:t>
      </w:r>
      <w:r>
        <w:rPr>
          <w:sz w:val="22"/>
          <w:szCs w:val="22"/>
        </w:rPr>
        <w:t xml:space="preserve">online </w:t>
      </w:r>
      <w:r w:rsidR="009808D7" w:rsidRPr="009808D7">
        <w:rPr>
          <w:sz w:val="22"/>
          <w:szCs w:val="22"/>
        </w:rPr>
        <w:t xml:space="preserve">for the </w:t>
      </w:r>
      <w:r>
        <w:rPr>
          <w:sz w:val="22"/>
          <w:szCs w:val="22"/>
        </w:rPr>
        <w:t>Timbuctu University</w:t>
      </w:r>
      <w:r w:rsidR="009808D7" w:rsidRPr="009808D7">
        <w:rPr>
          <w:sz w:val="22"/>
          <w:szCs w:val="22"/>
        </w:rPr>
        <w:t xml:space="preserve"> Student Chapter</w:t>
      </w:r>
      <w:r w:rsidR="009808D7">
        <w:rPr>
          <w:sz w:val="22"/>
          <w:szCs w:val="22"/>
        </w:rPr>
        <w:t xml:space="preserve"> to</w:t>
      </w:r>
      <w:r w:rsidR="009808D7" w:rsidRPr="009808D7">
        <w:rPr>
          <w:sz w:val="22"/>
          <w:szCs w:val="22"/>
        </w:rPr>
        <w:t xml:space="preserve"> </w:t>
      </w:r>
      <w:r w:rsidR="00CB4C14">
        <w:rPr>
          <w:sz w:val="22"/>
          <w:szCs w:val="22"/>
        </w:rPr>
        <w:t xml:space="preserve">attend </w:t>
      </w:r>
      <w:r w:rsidR="00CB4C14" w:rsidRPr="009808D7">
        <w:rPr>
          <w:sz w:val="22"/>
          <w:szCs w:val="22"/>
        </w:rPr>
        <w:t>A</w:t>
      </w:r>
      <w:r w:rsidR="00CB4C14">
        <w:rPr>
          <w:sz w:val="22"/>
          <w:szCs w:val="22"/>
        </w:rPr>
        <w:t>TCE</w:t>
      </w:r>
      <w:r w:rsidR="00CB4C14" w:rsidRPr="009808D7">
        <w:rPr>
          <w:sz w:val="22"/>
          <w:szCs w:val="22"/>
        </w:rPr>
        <w:t xml:space="preserve"> in </w:t>
      </w:r>
      <w:r>
        <w:rPr>
          <w:sz w:val="22"/>
          <w:szCs w:val="22"/>
        </w:rPr>
        <w:t>2018</w:t>
      </w:r>
      <w:r w:rsidR="00CB4C14">
        <w:rPr>
          <w:sz w:val="22"/>
          <w:szCs w:val="22"/>
        </w:rPr>
        <w:t>.</w:t>
      </w:r>
    </w:p>
    <w:p w:rsidR="009808D7" w:rsidRPr="009808D7" w:rsidRDefault="009808D7" w:rsidP="009808D7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9808D7">
        <w:rPr>
          <w:sz w:val="22"/>
          <w:szCs w:val="22"/>
        </w:rPr>
        <w:t xml:space="preserve">Volunteered and helped coordinate </w:t>
      </w:r>
      <w:proofErr w:type="spellStart"/>
      <w:r w:rsidRPr="009808D7">
        <w:rPr>
          <w:sz w:val="22"/>
          <w:szCs w:val="22"/>
        </w:rPr>
        <w:t>PetroBowl</w:t>
      </w:r>
      <w:proofErr w:type="spellEnd"/>
      <w:r w:rsidRPr="009808D7">
        <w:rPr>
          <w:sz w:val="22"/>
          <w:szCs w:val="22"/>
        </w:rPr>
        <w:t xml:space="preserve"> 201</w:t>
      </w:r>
      <w:r w:rsidR="00BB2A9B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9808D7" w:rsidRPr="009808D7" w:rsidRDefault="00CB4C14" w:rsidP="009808D7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Served as </w:t>
      </w:r>
      <w:r w:rsidR="009808D7" w:rsidRPr="009808D7">
        <w:rPr>
          <w:sz w:val="22"/>
          <w:szCs w:val="22"/>
        </w:rPr>
        <w:t xml:space="preserve">Panel Moderator for the </w:t>
      </w:r>
      <w:r w:rsidR="00BB2A9B">
        <w:rPr>
          <w:sz w:val="22"/>
          <w:szCs w:val="22"/>
        </w:rPr>
        <w:t xml:space="preserve">Annual </w:t>
      </w:r>
      <w:r w:rsidR="009808D7" w:rsidRPr="009808D7">
        <w:rPr>
          <w:sz w:val="22"/>
          <w:szCs w:val="22"/>
        </w:rPr>
        <w:t>Y</w:t>
      </w:r>
      <w:r w:rsidR="00BB2A9B">
        <w:rPr>
          <w:sz w:val="22"/>
          <w:szCs w:val="22"/>
        </w:rPr>
        <w:t>P Conference in</w:t>
      </w:r>
      <w:r w:rsidR="009808D7" w:rsidRPr="009808D7">
        <w:rPr>
          <w:sz w:val="22"/>
          <w:szCs w:val="22"/>
        </w:rPr>
        <w:t xml:space="preserve"> 201</w:t>
      </w:r>
      <w:r w:rsidR="00BB2A9B">
        <w:rPr>
          <w:sz w:val="22"/>
          <w:szCs w:val="22"/>
        </w:rPr>
        <w:t>6</w:t>
      </w:r>
      <w:r w:rsidR="00427352">
        <w:rPr>
          <w:sz w:val="22"/>
          <w:szCs w:val="22"/>
        </w:rPr>
        <w:t>.</w:t>
      </w:r>
      <w:bookmarkStart w:id="0" w:name="_GoBack"/>
      <w:bookmarkEnd w:id="0"/>
    </w:p>
    <w:p w:rsidR="009808D7" w:rsidRPr="009808D7" w:rsidRDefault="00BB2A9B" w:rsidP="009808D7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Gave numerous Magic Suitcase presentations </w:t>
      </w:r>
      <w:r w:rsidR="009808D7" w:rsidRPr="009808D7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elementary school </w:t>
      </w:r>
      <w:r w:rsidR="009808D7" w:rsidRPr="009808D7">
        <w:rPr>
          <w:sz w:val="22"/>
          <w:szCs w:val="22"/>
        </w:rPr>
        <w:t>students about oil and gas</w:t>
      </w:r>
      <w:r w:rsidRPr="00BB2A9B">
        <w:rPr>
          <w:sz w:val="22"/>
          <w:szCs w:val="22"/>
        </w:rPr>
        <w:t xml:space="preserve"> </w:t>
      </w:r>
      <w:r w:rsidRPr="009808D7">
        <w:rPr>
          <w:sz w:val="22"/>
          <w:szCs w:val="22"/>
        </w:rPr>
        <w:t>careers</w:t>
      </w:r>
      <w:r w:rsidR="00CB4C14">
        <w:rPr>
          <w:sz w:val="22"/>
          <w:szCs w:val="22"/>
        </w:rPr>
        <w:t>.</w:t>
      </w:r>
    </w:p>
    <w:p w:rsidR="009808D7" w:rsidRPr="009808D7" w:rsidRDefault="00CB4C14" w:rsidP="009808D7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9808D7" w:rsidRPr="009808D7">
        <w:rPr>
          <w:sz w:val="22"/>
          <w:szCs w:val="22"/>
        </w:rPr>
        <w:t>uil</w:t>
      </w:r>
      <w:r>
        <w:rPr>
          <w:sz w:val="22"/>
          <w:szCs w:val="22"/>
        </w:rPr>
        <w:t>t</w:t>
      </w:r>
      <w:r w:rsidR="00BB2A9B">
        <w:rPr>
          <w:sz w:val="22"/>
          <w:szCs w:val="22"/>
        </w:rPr>
        <w:t xml:space="preserve"> bicycles with the YPs to reward middle school students for reading 100 books in</w:t>
      </w:r>
      <w:r w:rsidR="009808D7" w:rsidRPr="009808D7">
        <w:rPr>
          <w:sz w:val="22"/>
          <w:szCs w:val="22"/>
        </w:rPr>
        <w:t xml:space="preserve"> 201</w:t>
      </w:r>
      <w:r w:rsidR="00BB2A9B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9808D7" w:rsidRPr="009808D7" w:rsidRDefault="00CB4C14" w:rsidP="009808D7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9808D7" w:rsidRPr="009808D7">
        <w:rPr>
          <w:sz w:val="22"/>
          <w:szCs w:val="22"/>
        </w:rPr>
        <w:t>enovate</w:t>
      </w:r>
      <w:r>
        <w:rPr>
          <w:sz w:val="22"/>
          <w:szCs w:val="22"/>
        </w:rPr>
        <w:t>d</w:t>
      </w:r>
      <w:r w:rsidR="009808D7" w:rsidRPr="009808D7">
        <w:rPr>
          <w:sz w:val="22"/>
          <w:szCs w:val="22"/>
        </w:rPr>
        <w:t xml:space="preserve"> a house </w:t>
      </w:r>
      <w:r w:rsidR="00BB2A9B">
        <w:rPr>
          <w:sz w:val="22"/>
          <w:szCs w:val="22"/>
        </w:rPr>
        <w:t>with the SPE YPs</w:t>
      </w:r>
      <w:r w:rsidR="00BB2A9B" w:rsidRPr="009808D7">
        <w:rPr>
          <w:sz w:val="22"/>
          <w:szCs w:val="22"/>
        </w:rPr>
        <w:t xml:space="preserve"> </w:t>
      </w:r>
      <w:r w:rsidR="00BB2A9B">
        <w:rPr>
          <w:sz w:val="22"/>
          <w:szCs w:val="22"/>
        </w:rPr>
        <w:t xml:space="preserve">for an elderly disabled woman </w:t>
      </w:r>
      <w:r w:rsidR="009808D7" w:rsidRPr="009808D7">
        <w:rPr>
          <w:sz w:val="22"/>
          <w:szCs w:val="22"/>
        </w:rPr>
        <w:t>through</w:t>
      </w:r>
      <w:r w:rsidR="00BB2A9B">
        <w:rPr>
          <w:sz w:val="22"/>
          <w:szCs w:val="22"/>
        </w:rPr>
        <w:t xml:space="preserve"> Habitat for Humanity</w:t>
      </w:r>
      <w:r>
        <w:rPr>
          <w:sz w:val="22"/>
          <w:szCs w:val="22"/>
        </w:rPr>
        <w:t>.</w:t>
      </w:r>
    </w:p>
    <w:p w:rsidR="009808D7" w:rsidRPr="009808D7" w:rsidRDefault="009808D7" w:rsidP="009808D7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9808D7">
        <w:rPr>
          <w:sz w:val="22"/>
          <w:szCs w:val="22"/>
        </w:rPr>
        <w:t xml:space="preserve">Represented SPE </w:t>
      </w:r>
      <w:r w:rsidR="00CB4C14">
        <w:rPr>
          <w:sz w:val="22"/>
          <w:szCs w:val="22"/>
        </w:rPr>
        <w:t xml:space="preserve">as a judge </w:t>
      </w:r>
      <w:r w:rsidRPr="009808D7">
        <w:rPr>
          <w:sz w:val="22"/>
          <w:szCs w:val="22"/>
        </w:rPr>
        <w:t xml:space="preserve">at the Science </w:t>
      </w:r>
      <w:r w:rsidR="00CB4C14">
        <w:rPr>
          <w:sz w:val="22"/>
          <w:szCs w:val="22"/>
        </w:rPr>
        <w:t xml:space="preserve">Fair </w:t>
      </w:r>
      <w:r w:rsidR="00BB2A9B">
        <w:rPr>
          <w:sz w:val="22"/>
          <w:szCs w:val="22"/>
        </w:rPr>
        <w:t>from 2013 to present</w:t>
      </w:r>
      <w:r w:rsidR="00CB4C14">
        <w:rPr>
          <w:sz w:val="22"/>
          <w:szCs w:val="22"/>
        </w:rPr>
        <w:t>.</w:t>
      </w:r>
    </w:p>
    <w:p w:rsidR="009808D7" w:rsidRPr="009808D7" w:rsidRDefault="009808D7" w:rsidP="00C51E47">
      <w:pPr>
        <w:jc w:val="both"/>
        <w:rPr>
          <w:sz w:val="22"/>
          <w:szCs w:val="22"/>
        </w:rPr>
      </w:pPr>
    </w:p>
    <w:p w:rsidR="005E51C9" w:rsidRPr="009808D7" w:rsidRDefault="00C10F64" w:rsidP="00C51E47">
      <w:pPr>
        <w:jc w:val="both"/>
        <w:rPr>
          <w:sz w:val="22"/>
          <w:szCs w:val="22"/>
        </w:rPr>
      </w:pPr>
      <w:r>
        <w:rPr>
          <w:sz w:val="22"/>
          <w:szCs w:val="22"/>
        </w:rPr>
        <w:t>On the international level, Suzie</w:t>
      </w:r>
      <w:r w:rsidR="005E51C9" w:rsidRPr="009808D7">
        <w:rPr>
          <w:sz w:val="22"/>
          <w:szCs w:val="22"/>
        </w:rPr>
        <w:t xml:space="preserve"> has been </w:t>
      </w:r>
      <w:r w:rsidR="00945014" w:rsidRPr="009808D7">
        <w:rPr>
          <w:sz w:val="22"/>
          <w:szCs w:val="22"/>
        </w:rPr>
        <w:t xml:space="preserve">very </w:t>
      </w:r>
      <w:r w:rsidR="005E51C9" w:rsidRPr="009808D7">
        <w:rPr>
          <w:sz w:val="22"/>
          <w:szCs w:val="22"/>
        </w:rPr>
        <w:t xml:space="preserve">active in </w:t>
      </w:r>
      <w:r w:rsidR="00945014" w:rsidRPr="009808D7">
        <w:rPr>
          <w:sz w:val="22"/>
          <w:szCs w:val="22"/>
        </w:rPr>
        <w:t>SPE’s</w:t>
      </w:r>
      <w:r w:rsidR="005E51C9" w:rsidRPr="009808D7">
        <w:rPr>
          <w:sz w:val="22"/>
          <w:szCs w:val="22"/>
        </w:rPr>
        <w:t xml:space="preserve"> </w:t>
      </w:r>
      <w:r w:rsidR="00945014" w:rsidRPr="009808D7">
        <w:rPr>
          <w:sz w:val="22"/>
          <w:szCs w:val="22"/>
        </w:rPr>
        <w:t>Drilling System Automation Technical Section (DSATS), serving on the Data Quality Assurance Committee</w:t>
      </w:r>
      <w:r w:rsidR="009808D7">
        <w:rPr>
          <w:sz w:val="22"/>
          <w:szCs w:val="22"/>
        </w:rPr>
        <w:t xml:space="preserve"> and </w:t>
      </w:r>
      <w:r w:rsidR="00945014" w:rsidRPr="009808D7">
        <w:rPr>
          <w:sz w:val="22"/>
          <w:szCs w:val="22"/>
        </w:rPr>
        <w:t xml:space="preserve">the Digital Energy Skill Kit Committee. </w:t>
      </w:r>
      <w:r>
        <w:rPr>
          <w:sz w:val="22"/>
          <w:szCs w:val="22"/>
        </w:rPr>
        <w:t>Sh</w:t>
      </w:r>
      <w:r w:rsidR="009808D7">
        <w:rPr>
          <w:sz w:val="22"/>
          <w:szCs w:val="22"/>
        </w:rPr>
        <w:t>e o</w:t>
      </w:r>
      <w:r w:rsidR="009808D7" w:rsidRPr="009808D7">
        <w:rPr>
          <w:sz w:val="22"/>
          <w:szCs w:val="22"/>
        </w:rPr>
        <w:t xml:space="preserve">rganized the first </w:t>
      </w:r>
      <w:proofErr w:type="spellStart"/>
      <w:r w:rsidR="009808D7" w:rsidRPr="009808D7">
        <w:rPr>
          <w:sz w:val="22"/>
          <w:szCs w:val="22"/>
        </w:rPr>
        <w:t>Drillbotics</w:t>
      </w:r>
      <w:proofErr w:type="spellEnd"/>
      <w:r w:rsidR="009808D7" w:rsidRPr="009808D7">
        <w:rPr>
          <w:sz w:val="22"/>
          <w:szCs w:val="22"/>
        </w:rPr>
        <w:t xml:space="preserve"> Competition at ATCE </w:t>
      </w:r>
      <w:r w:rsidR="009808D7">
        <w:rPr>
          <w:sz w:val="22"/>
          <w:szCs w:val="22"/>
        </w:rPr>
        <w:t xml:space="preserve">in </w:t>
      </w:r>
      <w:r w:rsidR="009808D7" w:rsidRPr="009808D7">
        <w:rPr>
          <w:sz w:val="22"/>
          <w:szCs w:val="22"/>
        </w:rPr>
        <w:t>2015</w:t>
      </w:r>
      <w:r w:rsidR="009808D7">
        <w:rPr>
          <w:sz w:val="22"/>
          <w:szCs w:val="22"/>
        </w:rPr>
        <w:t xml:space="preserve"> and led</w:t>
      </w:r>
      <w:r w:rsidR="009808D7" w:rsidRPr="009808D7">
        <w:rPr>
          <w:sz w:val="22"/>
          <w:szCs w:val="22"/>
        </w:rPr>
        <w:t xml:space="preserve"> students </w:t>
      </w:r>
      <w:r w:rsidR="009808D7">
        <w:rPr>
          <w:sz w:val="22"/>
          <w:szCs w:val="22"/>
        </w:rPr>
        <w:t xml:space="preserve">on a </w:t>
      </w:r>
      <w:r>
        <w:rPr>
          <w:sz w:val="22"/>
          <w:szCs w:val="22"/>
        </w:rPr>
        <w:t>t</w:t>
      </w:r>
      <w:r w:rsidR="009808D7" w:rsidRPr="009808D7">
        <w:rPr>
          <w:sz w:val="22"/>
          <w:szCs w:val="22"/>
        </w:rPr>
        <w:t xml:space="preserve">our </w:t>
      </w:r>
      <w:r w:rsidR="009808D7">
        <w:rPr>
          <w:sz w:val="22"/>
          <w:szCs w:val="22"/>
        </w:rPr>
        <w:t xml:space="preserve">of </w:t>
      </w:r>
      <w:r w:rsidR="009808D7" w:rsidRPr="009808D7">
        <w:rPr>
          <w:sz w:val="22"/>
          <w:szCs w:val="22"/>
        </w:rPr>
        <w:t xml:space="preserve">the ATCE </w:t>
      </w:r>
      <w:r w:rsidR="009808D7">
        <w:rPr>
          <w:sz w:val="22"/>
          <w:szCs w:val="22"/>
        </w:rPr>
        <w:t>exhibit hall</w:t>
      </w:r>
      <w:r w:rsidR="009808D7" w:rsidRPr="009808D7">
        <w:rPr>
          <w:sz w:val="22"/>
          <w:szCs w:val="22"/>
        </w:rPr>
        <w:t xml:space="preserve"> during ATCE 2015</w:t>
      </w:r>
      <w:r w:rsidR="009808D7">
        <w:rPr>
          <w:sz w:val="22"/>
          <w:szCs w:val="22"/>
        </w:rPr>
        <w:t xml:space="preserve">. </w:t>
      </w:r>
      <w:r>
        <w:rPr>
          <w:sz w:val="22"/>
          <w:szCs w:val="22"/>
        </w:rPr>
        <w:t>Sh</w:t>
      </w:r>
      <w:r w:rsidR="00945014" w:rsidRPr="009808D7">
        <w:rPr>
          <w:sz w:val="22"/>
          <w:szCs w:val="22"/>
        </w:rPr>
        <w:t>e also served on the YP Committee for the 2015 SPE/IADC Drilling Conference.</w:t>
      </w:r>
    </w:p>
    <w:p w:rsidR="00356BA9" w:rsidRPr="009808D7" w:rsidRDefault="00356BA9" w:rsidP="00C51E47">
      <w:pPr>
        <w:jc w:val="both"/>
        <w:rPr>
          <w:sz w:val="22"/>
          <w:szCs w:val="22"/>
        </w:rPr>
      </w:pPr>
    </w:p>
    <w:p w:rsidR="005E51C9" w:rsidRPr="009808D7" w:rsidRDefault="00C10F64" w:rsidP="00C51E4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Suzie</w:t>
      </w:r>
      <w:r w:rsidR="00356BA9" w:rsidRPr="009808D7">
        <w:rPr>
          <w:sz w:val="22"/>
          <w:szCs w:val="22"/>
        </w:rPr>
        <w:t xml:space="preserve">’s service extends to other organizations, too. </w:t>
      </w:r>
      <w:r>
        <w:rPr>
          <w:sz w:val="22"/>
          <w:szCs w:val="22"/>
        </w:rPr>
        <w:t>Sh</w:t>
      </w:r>
      <w:r w:rsidR="005E51C9" w:rsidRPr="009808D7">
        <w:rPr>
          <w:sz w:val="22"/>
          <w:szCs w:val="22"/>
        </w:rPr>
        <w:t xml:space="preserve">e has chaired two committees on the </w:t>
      </w:r>
      <w:r>
        <w:rPr>
          <w:sz w:val="22"/>
          <w:szCs w:val="22"/>
        </w:rPr>
        <w:t>So</w:t>
      </w:r>
      <w:r w:rsidR="005E51C9" w:rsidRPr="009808D7">
        <w:rPr>
          <w:sz w:val="22"/>
          <w:szCs w:val="22"/>
        </w:rPr>
        <w:t xml:space="preserve">ciety of </w:t>
      </w:r>
      <w:r>
        <w:rPr>
          <w:sz w:val="22"/>
          <w:szCs w:val="22"/>
        </w:rPr>
        <w:t>Women in Petroleum</w:t>
      </w:r>
      <w:r w:rsidR="005E51C9" w:rsidRPr="009808D7">
        <w:rPr>
          <w:sz w:val="22"/>
          <w:szCs w:val="22"/>
        </w:rPr>
        <w:t>, a</w:t>
      </w:r>
      <w:r>
        <w:rPr>
          <w:sz w:val="22"/>
          <w:szCs w:val="22"/>
        </w:rPr>
        <w:t>nd that organization honored her</w:t>
      </w:r>
      <w:r w:rsidR="005E51C9" w:rsidRPr="009808D7">
        <w:rPr>
          <w:sz w:val="22"/>
          <w:szCs w:val="22"/>
        </w:rPr>
        <w:t xml:space="preserve"> contributions to STEM initiatives</w:t>
      </w:r>
      <w:r>
        <w:rPr>
          <w:sz w:val="22"/>
          <w:szCs w:val="22"/>
        </w:rPr>
        <w:t>,</w:t>
      </w:r>
      <w:r w:rsidR="005E51C9" w:rsidRPr="009808D7">
        <w:rPr>
          <w:sz w:val="22"/>
          <w:szCs w:val="22"/>
        </w:rPr>
        <w:t xml:space="preserve"> naming h</w:t>
      </w:r>
      <w:r>
        <w:rPr>
          <w:sz w:val="22"/>
          <w:szCs w:val="22"/>
        </w:rPr>
        <w:t>er</w:t>
      </w:r>
      <w:r w:rsidR="005E51C9" w:rsidRPr="009808D7">
        <w:rPr>
          <w:sz w:val="22"/>
          <w:szCs w:val="22"/>
        </w:rPr>
        <w:t xml:space="preserve"> Young Technical </w:t>
      </w:r>
      <w:r>
        <w:rPr>
          <w:sz w:val="22"/>
          <w:szCs w:val="22"/>
        </w:rPr>
        <w:t>Professional of the Year in 2014. She</w:t>
      </w:r>
      <w:r w:rsidR="005E51C9" w:rsidRPr="009808D7">
        <w:rPr>
          <w:sz w:val="22"/>
          <w:szCs w:val="22"/>
        </w:rPr>
        <w:t xml:space="preserve"> has </w:t>
      </w:r>
      <w:r>
        <w:rPr>
          <w:sz w:val="22"/>
          <w:szCs w:val="22"/>
        </w:rPr>
        <w:t xml:space="preserve">taught Sunday </w:t>
      </w:r>
      <w:proofErr w:type="gramStart"/>
      <w:r>
        <w:rPr>
          <w:sz w:val="22"/>
          <w:szCs w:val="22"/>
        </w:rPr>
        <w:t>School</w:t>
      </w:r>
      <w:proofErr w:type="gramEnd"/>
      <w:r>
        <w:rPr>
          <w:sz w:val="22"/>
          <w:szCs w:val="22"/>
        </w:rPr>
        <w:t xml:space="preserve"> for children at her church for three years</w:t>
      </w:r>
      <w:r w:rsidR="005E51C9" w:rsidRPr="009808D7">
        <w:rPr>
          <w:sz w:val="22"/>
          <w:szCs w:val="22"/>
        </w:rPr>
        <w:t xml:space="preserve">, and served as Secretary of </w:t>
      </w:r>
      <w:r>
        <w:rPr>
          <w:sz w:val="22"/>
          <w:szCs w:val="22"/>
        </w:rPr>
        <w:t>the Society of Women Engineers’ S</w:t>
      </w:r>
      <w:r w:rsidR="005E51C9" w:rsidRPr="009808D7">
        <w:rPr>
          <w:sz w:val="22"/>
          <w:szCs w:val="22"/>
        </w:rPr>
        <w:t>tudent Chapter at</w:t>
      </w:r>
      <w:r>
        <w:rPr>
          <w:sz w:val="22"/>
          <w:szCs w:val="22"/>
        </w:rPr>
        <w:t xml:space="preserve"> Podunk University</w:t>
      </w:r>
      <w:r w:rsidR="005E51C9" w:rsidRPr="009808D7">
        <w:rPr>
          <w:sz w:val="22"/>
          <w:szCs w:val="22"/>
        </w:rPr>
        <w:t xml:space="preserve">. </w:t>
      </w:r>
    </w:p>
    <w:p w:rsidR="005E51C9" w:rsidRPr="009808D7" w:rsidRDefault="005E51C9" w:rsidP="00C51E47">
      <w:pPr>
        <w:jc w:val="both"/>
        <w:rPr>
          <w:sz w:val="22"/>
          <w:szCs w:val="22"/>
        </w:rPr>
      </w:pPr>
    </w:p>
    <w:p w:rsidR="00C51E47" w:rsidRPr="009808D7" w:rsidRDefault="000D0F3C" w:rsidP="00C51E47">
      <w:pPr>
        <w:jc w:val="both"/>
        <w:rPr>
          <w:sz w:val="22"/>
          <w:szCs w:val="22"/>
        </w:rPr>
      </w:pPr>
      <w:r w:rsidRPr="000D0F3C">
        <w:rPr>
          <w:sz w:val="22"/>
          <w:szCs w:val="22"/>
          <w:u w:val="single"/>
        </w:rPr>
        <w:t>Here is the icing on the cake</w:t>
      </w:r>
      <w:r>
        <w:rPr>
          <w:sz w:val="22"/>
          <w:szCs w:val="22"/>
        </w:rPr>
        <w:t xml:space="preserve">: </w:t>
      </w:r>
      <w:r w:rsidR="00D8058F" w:rsidRPr="009808D7">
        <w:rPr>
          <w:sz w:val="22"/>
          <w:szCs w:val="22"/>
        </w:rPr>
        <w:t>While serving</w:t>
      </w:r>
      <w:r w:rsidR="00C10F64">
        <w:rPr>
          <w:sz w:val="22"/>
          <w:szCs w:val="22"/>
        </w:rPr>
        <w:t xml:space="preserve"> as YP Chair</w:t>
      </w:r>
      <w:r w:rsidR="00D8058F" w:rsidRPr="009808D7">
        <w:rPr>
          <w:sz w:val="22"/>
          <w:szCs w:val="22"/>
        </w:rPr>
        <w:t xml:space="preserve">, </w:t>
      </w:r>
      <w:r w:rsidR="00C10F64">
        <w:rPr>
          <w:sz w:val="22"/>
          <w:szCs w:val="22"/>
        </w:rPr>
        <w:t>Suzie</w:t>
      </w:r>
      <w:r w:rsidR="003D5B16" w:rsidRPr="009808D7">
        <w:rPr>
          <w:sz w:val="22"/>
          <w:szCs w:val="22"/>
        </w:rPr>
        <w:t xml:space="preserve"> reached out to </w:t>
      </w:r>
      <w:r w:rsidR="006C43C8">
        <w:rPr>
          <w:sz w:val="22"/>
          <w:szCs w:val="22"/>
        </w:rPr>
        <w:t>SPE President</w:t>
      </w:r>
      <w:r w:rsidR="003D5B16" w:rsidRPr="009808D7">
        <w:rPr>
          <w:sz w:val="22"/>
          <w:szCs w:val="22"/>
        </w:rPr>
        <w:t xml:space="preserve"> about </w:t>
      </w:r>
      <w:r w:rsidR="00D8058F" w:rsidRPr="009808D7">
        <w:rPr>
          <w:sz w:val="22"/>
          <w:szCs w:val="22"/>
        </w:rPr>
        <w:t>h</w:t>
      </w:r>
      <w:r w:rsidR="006C43C8">
        <w:rPr>
          <w:sz w:val="22"/>
          <w:szCs w:val="22"/>
        </w:rPr>
        <w:t>er</w:t>
      </w:r>
      <w:r w:rsidR="003D5B16" w:rsidRPr="009808D7">
        <w:rPr>
          <w:sz w:val="22"/>
          <w:szCs w:val="22"/>
        </w:rPr>
        <w:t xml:space="preserve"> plan to </w:t>
      </w:r>
      <w:r w:rsidR="00D8058F" w:rsidRPr="009808D7">
        <w:rPr>
          <w:sz w:val="22"/>
          <w:szCs w:val="22"/>
        </w:rPr>
        <w:t>organize a</w:t>
      </w:r>
      <w:r w:rsidR="003D5B16" w:rsidRPr="009808D7">
        <w:rPr>
          <w:sz w:val="22"/>
          <w:szCs w:val="22"/>
        </w:rPr>
        <w:t xml:space="preserve"> workshop in </w:t>
      </w:r>
      <w:r w:rsidR="006C43C8">
        <w:rPr>
          <w:sz w:val="22"/>
          <w:szCs w:val="22"/>
        </w:rPr>
        <w:t>Ethiopi</w:t>
      </w:r>
      <w:r w:rsidR="003D5B16" w:rsidRPr="009808D7">
        <w:rPr>
          <w:sz w:val="22"/>
          <w:szCs w:val="22"/>
        </w:rPr>
        <w:t>a</w:t>
      </w:r>
      <w:r w:rsidR="00D8058F" w:rsidRPr="009808D7">
        <w:rPr>
          <w:sz w:val="22"/>
          <w:szCs w:val="22"/>
        </w:rPr>
        <w:t>,</w:t>
      </w:r>
      <w:r w:rsidR="003D5B16" w:rsidRPr="009808D7">
        <w:rPr>
          <w:sz w:val="22"/>
          <w:szCs w:val="22"/>
        </w:rPr>
        <w:t xml:space="preserve"> </w:t>
      </w:r>
      <w:r w:rsidR="00D8058F" w:rsidRPr="009808D7">
        <w:rPr>
          <w:sz w:val="22"/>
          <w:szCs w:val="22"/>
        </w:rPr>
        <w:t>where the SPEI</w:t>
      </w:r>
      <w:r w:rsidR="003D5B16" w:rsidRPr="009808D7">
        <w:rPr>
          <w:sz w:val="22"/>
          <w:szCs w:val="22"/>
        </w:rPr>
        <w:t xml:space="preserve"> </w:t>
      </w:r>
      <w:r w:rsidR="00D8058F" w:rsidRPr="009808D7">
        <w:rPr>
          <w:sz w:val="22"/>
          <w:szCs w:val="22"/>
        </w:rPr>
        <w:t>B</w:t>
      </w:r>
      <w:r w:rsidR="003D5B16" w:rsidRPr="009808D7">
        <w:rPr>
          <w:sz w:val="22"/>
          <w:szCs w:val="22"/>
        </w:rPr>
        <w:t xml:space="preserve">oard </w:t>
      </w:r>
      <w:r w:rsidR="00D8058F" w:rsidRPr="009808D7">
        <w:rPr>
          <w:sz w:val="22"/>
          <w:szCs w:val="22"/>
        </w:rPr>
        <w:t>would be m</w:t>
      </w:r>
      <w:r w:rsidR="003D5B16" w:rsidRPr="009808D7">
        <w:rPr>
          <w:sz w:val="22"/>
          <w:szCs w:val="22"/>
        </w:rPr>
        <w:t>eeting</w:t>
      </w:r>
      <w:r w:rsidR="00D8058F" w:rsidRPr="009808D7">
        <w:rPr>
          <w:sz w:val="22"/>
          <w:szCs w:val="22"/>
        </w:rPr>
        <w:t>.</w:t>
      </w:r>
      <w:r w:rsidR="003D5B16" w:rsidRPr="009808D7">
        <w:rPr>
          <w:sz w:val="22"/>
          <w:szCs w:val="22"/>
        </w:rPr>
        <w:t xml:space="preserve"> </w:t>
      </w:r>
      <w:r w:rsidR="006C43C8">
        <w:rPr>
          <w:sz w:val="22"/>
          <w:szCs w:val="22"/>
        </w:rPr>
        <w:t>She wanted the youth of her</w:t>
      </w:r>
      <w:r>
        <w:rPr>
          <w:sz w:val="22"/>
          <w:szCs w:val="22"/>
        </w:rPr>
        <w:t xml:space="preserve"> homeland to be able to visualize the success that c</w:t>
      </w:r>
      <w:r w:rsidR="006C43C8">
        <w:rPr>
          <w:sz w:val="22"/>
          <w:szCs w:val="22"/>
        </w:rPr>
        <w:t>ould be had if they followed her</w:t>
      </w:r>
      <w:r>
        <w:rPr>
          <w:sz w:val="22"/>
          <w:szCs w:val="22"/>
        </w:rPr>
        <w:t xml:space="preserve"> footsteps into the oil and gas industry. </w:t>
      </w:r>
      <w:r w:rsidR="003D5B16" w:rsidRPr="009808D7">
        <w:rPr>
          <w:sz w:val="22"/>
          <w:szCs w:val="22"/>
        </w:rPr>
        <w:t xml:space="preserve">The SPEI Future Young Leaders Workshop was held in </w:t>
      </w:r>
      <w:r w:rsidR="006C43C8">
        <w:rPr>
          <w:sz w:val="22"/>
          <w:szCs w:val="22"/>
        </w:rPr>
        <w:t>Ethiopi</w:t>
      </w:r>
      <w:r w:rsidR="003D5B16" w:rsidRPr="009808D7">
        <w:rPr>
          <w:sz w:val="22"/>
          <w:szCs w:val="22"/>
        </w:rPr>
        <w:t xml:space="preserve">a on March 15, </w:t>
      </w:r>
      <w:r w:rsidR="00D8058F" w:rsidRPr="009808D7">
        <w:rPr>
          <w:sz w:val="22"/>
          <w:szCs w:val="22"/>
        </w:rPr>
        <w:t xml:space="preserve">2018, </w:t>
      </w:r>
      <w:r w:rsidR="003D5B16" w:rsidRPr="009808D7">
        <w:rPr>
          <w:sz w:val="22"/>
          <w:szCs w:val="22"/>
        </w:rPr>
        <w:t xml:space="preserve">and 160 students and young professionals from all over </w:t>
      </w:r>
      <w:r w:rsidR="006C43C8">
        <w:rPr>
          <w:sz w:val="22"/>
          <w:szCs w:val="22"/>
        </w:rPr>
        <w:t xml:space="preserve">East </w:t>
      </w:r>
      <w:r w:rsidR="003D5B16" w:rsidRPr="009808D7">
        <w:rPr>
          <w:sz w:val="22"/>
          <w:szCs w:val="22"/>
        </w:rPr>
        <w:t>Africa</w:t>
      </w:r>
      <w:r w:rsidR="006C43C8">
        <w:rPr>
          <w:sz w:val="22"/>
          <w:szCs w:val="22"/>
        </w:rPr>
        <w:t xml:space="preserve"> and the Middle East</w:t>
      </w:r>
      <w:r w:rsidR="003D5B16" w:rsidRPr="009808D7">
        <w:rPr>
          <w:sz w:val="22"/>
          <w:szCs w:val="22"/>
        </w:rPr>
        <w:t xml:space="preserve"> benefited from the workshop.</w:t>
      </w:r>
      <w:r w:rsidR="00B71339">
        <w:rPr>
          <w:sz w:val="22"/>
          <w:szCs w:val="22"/>
        </w:rPr>
        <w:t xml:space="preserve"> It was so successful, the second SPE Future Leaders Workshop is scheduled to be</w:t>
      </w:r>
      <w:r w:rsidR="00B71339" w:rsidRPr="00B71339">
        <w:rPr>
          <w:sz w:val="22"/>
          <w:szCs w:val="22"/>
        </w:rPr>
        <w:t xml:space="preserve"> held in Egypt on 13 March</w:t>
      </w:r>
      <w:r w:rsidR="00B71339">
        <w:rPr>
          <w:sz w:val="22"/>
          <w:szCs w:val="22"/>
        </w:rPr>
        <w:t xml:space="preserve"> 2019, and SPEI pla</w:t>
      </w:r>
      <w:r w:rsidR="00A07281">
        <w:rPr>
          <w:sz w:val="22"/>
          <w:szCs w:val="22"/>
        </w:rPr>
        <w:t>ns to make Suzie</w:t>
      </w:r>
      <w:r w:rsidR="00B71339">
        <w:rPr>
          <w:sz w:val="22"/>
          <w:szCs w:val="22"/>
        </w:rPr>
        <w:t xml:space="preserve">’s idea an annual event. </w:t>
      </w:r>
    </w:p>
    <w:p w:rsidR="00C51E47" w:rsidRPr="009808D7" w:rsidRDefault="00C51E47" w:rsidP="0078466C">
      <w:pPr>
        <w:ind w:right="-90"/>
        <w:rPr>
          <w:iCs/>
          <w:sz w:val="22"/>
          <w:szCs w:val="22"/>
        </w:rPr>
      </w:pPr>
    </w:p>
    <w:p w:rsidR="0078466C" w:rsidRPr="009808D7" w:rsidRDefault="00CD75EE" w:rsidP="0078466C">
      <w:pPr>
        <w:ind w:right="-90"/>
        <w:rPr>
          <w:iCs/>
          <w:sz w:val="22"/>
          <w:szCs w:val="22"/>
        </w:rPr>
      </w:pPr>
      <w:r w:rsidRPr="009808D7">
        <w:rPr>
          <w:iCs/>
          <w:sz w:val="22"/>
          <w:szCs w:val="22"/>
        </w:rPr>
        <w:t xml:space="preserve">This young </w:t>
      </w:r>
      <w:r w:rsidR="00C10F64">
        <w:rPr>
          <w:iCs/>
          <w:sz w:val="22"/>
          <w:szCs w:val="22"/>
        </w:rPr>
        <w:t>wo</w:t>
      </w:r>
      <w:r w:rsidRPr="009808D7">
        <w:rPr>
          <w:iCs/>
          <w:sz w:val="22"/>
          <w:szCs w:val="22"/>
        </w:rPr>
        <w:t>man</w:t>
      </w:r>
      <w:r w:rsidR="00C10F64">
        <w:rPr>
          <w:iCs/>
          <w:sz w:val="22"/>
          <w:szCs w:val="22"/>
        </w:rPr>
        <w:t xml:space="preserve"> has come such a long way in her education, her</w:t>
      </w:r>
      <w:r w:rsidRPr="009808D7">
        <w:rPr>
          <w:iCs/>
          <w:sz w:val="22"/>
          <w:szCs w:val="22"/>
        </w:rPr>
        <w:t xml:space="preserve"> technical innovation, and in volunteer leadership of SPE and other organizations. </w:t>
      </w:r>
      <w:r w:rsidR="00DC0D40" w:rsidRPr="009808D7">
        <w:rPr>
          <w:iCs/>
          <w:sz w:val="22"/>
          <w:szCs w:val="22"/>
        </w:rPr>
        <w:t>Surely</w:t>
      </w:r>
      <w:r w:rsidR="00892FC6">
        <w:rPr>
          <w:iCs/>
          <w:sz w:val="22"/>
          <w:szCs w:val="22"/>
        </w:rPr>
        <w:t>,</w:t>
      </w:r>
      <w:r w:rsidR="00C10F64">
        <w:rPr>
          <w:iCs/>
          <w:sz w:val="22"/>
          <w:szCs w:val="22"/>
        </w:rPr>
        <w:t xml:space="preserve"> her</w:t>
      </w:r>
      <w:r w:rsidR="00DC0D40" w:rsidRPr="009808D7">
        <w:rPr>
          <w:iCs/>
          <w:sz w:val="22"/>
          <w:szCs w:val="22"/>
        </w:rPr>
        <w:t xml:space="preserve"> service to SPE on </w:t>
      </w:r>
      <w:r w:rsidR="00F22663" w:rsidRPr="009808D7">
        <w:rPr>
          <w:iCs/>
          <w:sz w:val="22"/>
          <w:szCs w:val="22"/>
        </w:rPr>
        <w:t xml:space="preserve">both </w:t>
      </w:r>
      <w:r w:rsidR="00DC0D40" w:rsidRPr="009808D7">
        <w:rPr>
          <w:iCs/>
          <w:sz w:val="22"/>
          <w:szCs w:val="22"/>
        </w:rPr>
        <w:t>the local and international level</w:t>
      </w:r>
      <w:r w:rsidR="00F22663" w:rsidRPr="009808D7">
        <w:rPr>
          <w:iCs/>
          <w:sz w:val="22"/>
          <w:szCs w:val="22"/>
        </w:rPr>
        <w:t>s</w:t>
      </w:r>
      <w:r w:rsidR="00DC0D40" w:rsidRPr="009808D7">
        <w:rPr>
          <w:iCs/>
          <w:sz w:val="22"/>
          <w:szCs w:val="22"/>
        </w:rPr>
        <w:t xml:space="preserve"> should be recognized with this award.</w:t>
      </w:r>
    </w:p>
    <w:p w:rsidR="00B71ED4" w:rsidRPr="009808D7" w:rsidRDefault="00B71ED4" w:rsidP="0078466C">
      <w:pPr>
        <w:ind w:left="720" w:right="-90"/>
        <w:rPr>
          <w:sz w:val="22"/>
          <w:szCs w:val="22"/>
        </w:rPr>
      </w:pPr>
      <w:r w:rsidRPr="009808D7">
        <w:rPr>
          <w:iCs/>
          <w:sz w:val="22"/>
          <w:szCs w:val="22"/>
        </w:rPr>
        <w:t> </w:t>
      </w:r>
    </w:p>
    <w:p w:rsidR="00B71ED4" w:rsidRPr="009808D7" w:rsidRDefault="00AA35D4" w:rsidP="0078466C">
      <w:pPr>
        <w:ind w:right="-90"/>
        <w:rPr>
          <w:sz w:val="22"/>
          <w:szCs w:val="22"/>
        </w:rPr>
      </w:pPr>
      <w:r w:rsidRPr="009808D7">
        <w:rPr>
          <w:iCs/>
          <w:sz w:val="22"/>
          <w:szCs w:val="22"/>
        </w:rPr>
        <w:t>Sincerely</w:t>
      </w:r>
      <w:r w:rsidR="00B71ED4" w:rsidRPr="009808D7">
        <w:rPr>
          <w:iCs/>
          <w:sz w:val="22"/>
          <w:szCs w:val="22"/>
        </w:rPr>
        <w:t>, </w:t>
      </w:r>
    </w:p>
    <w:p w:rsidR="0078466C" w:rsidRPr="009808D7" w:rsidRDefault="00B6275A" w:rsidP="0078466C">
      <w:pPr>
        <w:ind w:right="-90"/>
        <w:rPr>
          <w:sz w:val="22"/>
          <w:szCs w:val="22"/>
        </w:rPr>
      </w:pPr>
      <w:r w:rsidRPr="009808D7">
        <w:rPr>
          <w:iCs/>
          <w:noProof/>
          <w:sz w:val="22"/>
          <w:szCs w:val="22"/>
        </w:rPr>
        <w:drawing>
          <wp:inline distT="0" distB="0" distL="0" distR="0">
            <wp:extent cx="1279002" cy="519339"/>
            <wp:effectExtent l="0" t="0" r="0" b="0"/>
            <wp:docPr id="2" name="Picture 2" descr="Perdu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due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12" cy="52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89" w:rsidRPr="009808D7" w:rsidRDefault="008653A1" w:rsidP="0078466C">
      <w:pPr>
        <w:ind w:right="-90"/>
        <w:rPr>
          <w:sz w:val="22"/>
          <w:szCs w:val="22"/>
        </w:rPr>
      </w:pPr>
      <w:r w:rsidRPr="009808D7">
        <w:rPr>
          <w:sz w:val="22"/>
          <w:szCs w:val="22"/>
        </w:rPr>
        <w:t>Jeanne M. Perdue</w:t>
      </w:r>
    </w:p>
    <w:p w:rsidR="00F22663" w:rsidRPr="009808D7" w:rsidRDefault="00F22663" w:rsidP="0078466C">
      <w:pPr>
        <w:ind w:right="-90"/>
        <w:rPr>
          <w:sz w:val="22"/>
          <w:szCs w:val="22"/>
        </w:rPr>
      </w:pPr>
      <w:r w:rsidRPr="009808D7">
        <w:rPr>
          <w:sz w:val="22"/>
          <w:szCs w:val="22"/>
        </w:rPr>
        <w:t>SPE Distinguished Member #0677450</w:t>
      </w:r>
    </w:p>
    <w:p w:rsidR="00425089" w:rsidRPr="009808D7" w:rsidRDefault="00C51E47" w:rsidP="0078466C">
      <w:pPr>
        <w:ind w:right="-90"/>
        <w:rPr>
          <w:sz w:val="22"/>
          <w:szCs w:val="22"/>
        </w:rPr>
      </w:pPr>
      <w:r w:rsidRPr="009808D7">
        <w:rPr>
          <w:sz w:val="22"/>
          <w:szCs w:val="22"/>
        </w:rPr>
        <w:t>Technical Writer, Occidental Petroleum</w:t>
      </w:r>
    </w:p>
    <w:p w:rsidR="00B71ED4" w:rsidRPr="009808D7" w:rsidRDefault="00F22663" w:rsidP="0078466C">
      <w:pPr>
        <w:ind w:right="-90"/>
        <w:rPr>
          <w:iCs/>
          <w:sz w:val="22"/>
          <w:szCs w:val="22"/>
        </w:rPr>
      </w:pPr>
      <w:r w:rsidRPr="009808D7">
        <w:rPr>
          <w:iCs/>
          <w:sz w:val="22"/>
          <w:szCs w:val="22"/>
        </w:rPr>
        <w:t>Former</w:t>
      </w:r>
      <w:r w:rsidR="007E2AD0" w:rsidRPr="009808D7">
        <w:rPr>
          <w:iCs/>
          <w:sz w:val="22"/>
          <w:szCs w:val="22"/>
        </w:rPr>
        <w:t xml:space="preserve"> Chair, </w:t>
      </w:r>
      <w:r w:rsidR="00B71ED4" w:rsidRPr="009808D7">
        <w:rPr>
          <w:iCs/>
          <w:sz w:val="22"/>
          <w:szCs w:val="22"/>
        </w:rPr>
        <w:t>SPE</w:t>
      </w:r>
      <w:r w:rsidR="001E246B" w:rsidRPr="009808D7">
        <w:rPr>
          <w:iCs/>
          <w:sz w:val="22"/>
          <w:szCs w:val="22"/>
        </w:rPr>
        <w:t xml:space="preserve"> Gulf Coast Section</w:t>
      </w:r>
      <w:r w:rsidR="00B71ED4" w:rsidRPr="009808D7">
        <w:rPr>
          <w:iCs/>
          <w:sz w:val="22"/>
          <w:szCs w:val="22"/>
        </w:rPr>
        <w:t xml:space="preserve"> </w:t>
      </w:r>
    </w:p>
    <w:sectPr w:rsidR="00B71ED4" w:rsidRPr="009808D7" w:rsidSect="00425089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48" w:rsidRDefault="00047048">
      <w:r>
        <w:separator/>
      </w:r>
    </w:p>
  </w:endnote>
  <w:endnote w:type="continuationSeparator" w:id="0">
    <w:p w:rsidR="00047048" w:rsidRDefault="00047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2164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C43C8" w:rsidRDefault="006C43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0728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0728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C43C8" w:rsidRDefault="006C4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48" w:rsidRDefault="00047048">
      <w:r>
        <w:separator/>
      </w:r>
    </w:p>
  </w:footnote>
  <w:footnote w:type="continuationSeparator" w:id="0">
    <w:p w:rsidR="00047048" w:rsidRDefault="00047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C8" w:rsidRPr="0019149E" w:rsidRDefault="006C43C8" w:rsidP="00DA7331">
    <w:pPr>
      <w:tabs>
        <w:tab w:val="center" w:pos="8280"/>
      </w:tabs>
      <w:ind w:left="-1080" w:firstLine="108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65200" cy="965200"/>
          <wp:effectExtent l="19050" t="0" r="6350" b="0"/>
          <wp:wrapTight wrapText="bothSides">
            <wp:wrapPolygon edited="0">
              <wp:start x="-426" y="0"/>
              <wp:lineTo x="-426" y="21316"/>
              <wp:lineTo x="21742" y="21316"/>
              <wp:lineTo x="21742" y="0"/>
              <wp:lineTo x="-42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 w:rsidRPr="0019149E">
      <w:rPr>
        <w:rFonts w:ascii="Arial" w:hAnsi="Arial" w:cs="Arial"/>
        <w:sz w:val="20"/>
        <w:szCs w:val="20"/>
      </w:rPr>
      <w:t>Jeanne Perdue</w:t>
    </w:r>
  </w:p>
  <w:p w:rsidR="006C43C8" w:rsidRPr="00DA7331" w:rsidRDefault="006C43C8" w:rsidP="00DA7331">
    <w:pPr>
      <w:tabs>
        <w:tab w:val="center" w:pos="8280"/>
      </w:tabs>
      <w:ind w:left="-1080" w:firstLine="1080"/>
      <w:rPr>
        <w:rFonts w:ascii="Arial" w:hAnsi="Arial" w:cs="Arial"/>
        <w:sz w:val="20"/>
        <w:szCs w:val="20"/>
      </w:rPr>
    </w:pPr>
    <w:r w:rsidRPr="00DA7331">
      <w:rPr>
        <w:rFonts w:ascii="Arial" w:hAnsi="Arial" w:cs="Arial"/>
        <w:sz w:val="20"/>
        <w:szCs w:val="20"/>
      </w:rPr>
      <w:tab/>
    </w:r>
    <w:r w:rsidRPr="0019149E">
      <w:rPr>
        <w:rFonts w:ascii="Arial" w:hAnsi="Arial" w:cs="Arial"/>
        <w:sz w:val="20"/>
        <w:szCs w:val="20"/>
      </w:rPr>
      <w:t>Occidental Petroleum</w:t>
    </w:r>
  </w:p>
  <w:p w:rsidR="006C43C8" w:rsidRPr="00DA7331" w:rsidRDefault="006C43C8" w:rsidP="00DA7331">
    <w:pPr>
      <w:tabs>
        <w:tab w:val="center" w:pos="8280"/>
      </w:tabs>
      <w:ind w:left="-1080" w:firstLine="1080"/>
      <w:rPr>
        <w:rFonts w:ascii="Arial" w:hAnsi="Arial" w:cs="Arial"/>
        <w:sz w:val="20"/>
        <w:szCs w:val="20"/>
      </w:rPr>
    </w:pPr>
    <w:r w:rsidRPr="00DA7331">
      <w:rPr>
        <w:rFonts w:ascii="Arial" w:hAnsi="Arial" w:cs="Arial"/>
        <w:sz w:val="20"/>
        <w:szCs w:val="20"/>
      </w:rPr>
      <w:tab/>
    </w:r>
    <w:r w:rsidRPr="0019149E">
      <w:rPr>
        <w:rFonts w:ascii="Arial" w:hAnsi="Arial" w:cs="Arial"/>
        <w:sz w:val="20"/>
        <w:szCs w:val="20"/>
      </w:rPr>
      <w:t>5 Greenway Plaza, Room 18.004</w:t>
    </w:r>
  </w:p>
  <w:p w:rsidR="006C43C8" w:rsidRPr="00DA7331" w:rsidRDefault="006C43C8" w:rsidP="00DA7331">
    <w:pPr>
      <w:tabs>
        <w:tab w:val="center" w:pos="8280"/>
      </w:tabs>
      <w:ind w:left="-1080" w:firstLine="108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Houston, Texas  77046</w:t>
    </w:r>
  </w:p>
  <w:p w:rsidR="006C43C8" w:rsidRPr="00DA7331" w:rsidRDefault="006C43C8" w:rsidP="00DA7331">
    <w:pPr>
      <w:tabs>
        <w:tab w:val="center" w:pos="8280"/>
      </w:tabs>
      <w:ind w:left="-1080" w:firstLine="108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713-215-7348</w:t>
    </w:r>
  </w:p>
  <w:p w:rsidR="006C43C8" w:rsidRDefault="006C43C8" w:rsidP="00DA7331">
    <w:pPr>
      <w:tabs>
        <w:tab w:val="center" w:pos="8280"/>
      </w:tabs>
      <w:ind w:left="-1080" w:firstLine="1080"/>
      <w:rPr>
        <w:rFonts w:ascii="Arial" w:hAnsi="Arial" w:cs="Arial"/>
        <w:sz w:val="20"/>
        <w:szCs w:val="20"/>
      </w:rPr>
    </w:pPr>
    <w:r w:rsidRPr="00DA7331">
      <w:rPr>
        <w:rFonts w:ascii="Arial" w:hAnsi="Arial" w:cs="Arial"/>
        <w:sz w:val="20"/>
        <w:szCs w:val="20"/>
      </w:rPr>
      <w:tab/>
    </w:r>
    <w:r w:rsidRPr="0019149E">
      <w:rPr>
        <w:rFonts w:ascii="Arial" w:hAnsi="Arial" w:cs="Arial"/>
        <w:sz w:val="20"/>
        <w:szCs w:val="20"/>
      </w:rPr>
      <w:t>Jeanne_Perdue@oxy.com</w:t>
    </w:r>
  </w:p>
  <w:p w:rsidR="006C43C8" w:rsidRPr="00DA7331" w:rsidRDefault="006C43C8" w:rsidP="00DA7331">
    <w:pPr>
      <w:tabs>
        <w:tab w:val="center" w:pos="8280"/>
      </w:tabs>
      <w:ind w:left="-1080" w:firstLine="1080"/>
      <w:rPr>
        <w:rFonts w:ascii="Arial" w:hAnsi="Arial" w:cs="Arial"/>
        <w:sz w:val="20"/>
        <w:szCs w:val="20"/>
      </w:rPr>
    </w:pPr>
  </w:p>
  <w:p w:rsidR="006C43C8" w:rsidRDefault="006C43C8" w:rsidP="00DD7AD7">
    <w:pPr>
      <w:tabs>
        <w:tab w:val="right" w:pos="9720"/>
      </w:tabs>
      <w:ind w:left="-1080" w:righ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2DAA"/>
    <w:multiLevelType w:val="hybridMultilevel"/>
    <w:tmpl w:val="A170B31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221CF1"/>
    <w:multiLevelType w:val="hybridMultilevel"/>
    <w:tmpl w:val="5A4EB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44BC"/>
    <w:rsid w:val="000063C6"/>
    <w:rsid w:val="000178D1"/>
    <w:rsid w:val="00044FF6"/>
    <w:rsid w:val="00047048"/>
    <w:rsid w:val="0006386D"/>
    <w:rsid w:val="00064B56"/>
    <w:rsid w:val="00084479"/>
    <w:rsid w:val="000D0F3C"/>
    <w:rsid w:val="00102D69"/>
    <w:rsid w:val="001361BD"/>
    <w:rsid w:val="0019149E"/>
    <w:rsid w:val="001B0427"/>
    <w:rsid w:val="001B0C47"/>
    <w:rsid w:val="001C2F75"/>
    <w:rsid w:val="001D52D8"/>
    <w:rsid w:val="001E246B"/>
    <w:rsid w:val="001F0840"/>
    <w:rsid w:val="00211CE8"/>
    <w:rsid w:val="00225847"/>
    <w:rsid w:val="00227ADE"/>
    <w:rsid w:val="00250B0D"/>
    <w:rsid w:val="002559CB"/>
    <w:rsid w:val="00295AC3"/>
    <w:rsid w:val="002F3FB7"/>
    <w:rsid w:val="00356BA9"/>
    <w:rsid w:val="003D4EDB"/>
    <w:rsid w:val="003D5B16"/>
    <w:rsid w:val="003E7935"/>
    <w:rsid w:val="00425069"/>
    <w:rsid w:val="00425089"/>
    <w:rsid w:val="00427352"/>
    <w:rsid w:val="00435267"/>
    <w:rsid w:val="004414B4"/>
    <w:rsid w:val="004467E9"/>
    <w:rsid w:val="004470F9"/>
    <w:rsid w:val="00447834"/>
    <w:rsid w:val="00475BC5"/>
    <w:rsid w:val="004B7ED0"/>
    <w:rsid w:val="004D3828"/>
    <w:rsid w:val="005115CF"/>
    <w:rsid w:val="005244BC"/>
    <w:rsid w:val="00532AC2"/>
    <w:rsid w:val="0055671B"/>
    <w:rsid w:val="00561511"/>
    <w:rsid w:val="00574D0D"/>
    <w:rsid w:val="005977DE"/>
    <w:rsid w:val="005A0CBB"/>
    <w:rsid w:val="005B5362"/>
    <w:rsid w:val="005E51C9"/>
    <w:rsid w:val="00610E4A"/>
    <w:rsid w:val="00615F9F"/>
    <w:rsid w:val="00637209"/>
    <w:rsid w:val="00677AFD"/>
    <w:rsid w:val="00690D09"/>
    <w:rsid w:val="006B03B3"/>
    <w:rsid w:val="006C43C8"/>
    <w:rsid w:val="007252DC"/>
    <w:rsid w:val="007407E9"/>
    <w:rsid w:val="00771BA7"/>
    <w:rsid w:val="0078466C"/>
    <w:rsid w:val="007E2AD0"/>
    <w:rsid w:val="00815EDA"/>
    <w:rsid w:val="0084158F"/>
    <w:rsid w:val="00844171"/>
    <w:rsid w:val="008653A1"/>
    <w:rsid w:val="008800BF"/>
    <w:rsid w:val="00892FC6"/>
    <w:rsid w:val="008A62D3"/>
    <w:rsid w:val="009004D8"/>
    <w:rsid w:val="00903D16"/>
    <w:rsid w:val="00906703"/>
    <w:rsid w:val="00945014"/>
    <w:rsid w:val="009524FD"/>
    <w:rsid w:val="009808D7"/>
    <w:rsid w:val="009839B4"/>
    <w:rsid w:val="009E6871"/>
    <w:rsid w:val="009F1D24"/>
    <w:rsid w:val="00A07281"/>
    <w:rsid w:val="00A425B9"/>
    <w:rsid w:val="00A603C5"/>
    <w:rsid w:val="00AA35D4"/>
    <w:rsid w:val="00AB438C"/>
    <w:rsid w:val="00AC193F"/>
    <w:rsid w:val="00AD3008"/>
    <w:rsid w:val="00AE4026"/>
    <w:rsid w:val="00AF1757"/>
    <w:rsid w:val="00B01B3B"/>
    <w:rsid w:val="00B11BC7"/>
    <w:rsid w:val="00B203B8"/>
    <w:rsid w:val="00B20CEB"/>
    <w:rsid w:val="00B272E7"/>
    <w:rsid w:val="00B47A26"/>
    <w:rsid w:val="00B6275A"/>
    <w:rsid w:val="00B659D5"/>
    <w:rsid w:val="00B71339"/>
    <w:rsid w:val="00B71ED4"/>
    <w:rsid w:val="00BA4692"/>
    <w:rsid w:val="00BA6F32"/>
    <w:rsid w:val="00BB0E8A"/>
    <w:rsid w:val="00BB2A9B"/>
    <w:rsid w:val="00BD1CEF"/>
    <w:rsid w:val="00BE3465"/>
    <w:rsid w:val="00C10F64"/>
    <w:rsid w:val="00C13223"/>
    <w:rsid w:val="00C317FD"/>
    <w:rsid w:val="00C51E47"/>
    <w:rsid w:val="00C950A6"/>
    <w:rsid w:val="00CB4C14"/>
    <w:rsid w:val="00CD262D"/>
    <w:rsid w:val="00CD6E48"/>
    <w:rsid w:val="00CD75EE"/>
    <w:rsid w:val="00D429E0"/>
    <w:rsid w:val="00D802D0"/>
    <w:rsid w:val="00D8058F"/>
    <w:rsid w:val="00D81976"/>
    <w:rsid w:val="00D91EAA"/>
    <w:rsid w:val="00DA3D30"/>
    <w:rsid w:val="00DA576E"/>
    <w:rsid w:val="00DA7331"/>
    <w:rsid w:val="00DC0D40"/>
    <w:rsid w:val="00DC2B00"/>
    <w:rsid w:val="00DD7AD7"/>
    <w:rsid w:val="00DE1F72"/>
    <w:rsid w:val="00DE3EEC"/>
    <w:rsid w:val="00DF321B"/>
    <w:rsid w:val="00E24A2F"/>
    <w:rsid w:val="00E70109"/>
    <w:rsid w:val="00E907C4"/>
    <w:rsid w:val="00F2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44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44BC"/>
    <w:pPr>
      <w:tabs>
        <w:tab w:val="center" w:pos="4320"/>
        <w:tab w:val="right" w:pos="8640"/>
      </w:tabs>
    </w:pPr>
  </w:style>
  <w:style w:type="character" w:styleId="Strong">
    <w:name w:val="Strong"/>
    <w:qFormat/>
    <w:rsid w:val="00B01B3B"/>
    <w:rPr>
      <w:b/>
      <w:bCs/>
    </w:rPr>
  </w:style>
  <w:style w:type="character" w:styleId="Hyperlink">
    <w:name w:val="Hyperlink"/>
    <w:rsid w:val="00064B56"/>
    <w:rPr>
      <w:color w:val="0000FF"/>
      <w:u w:val="single"/>
    </w:rPr>
  </w:style>
  <w:style w:type="paragraph" w:customStyle="1" w:styleId="cdxguideblankleft">
    <w:name w:val="cdxguideblankleft"/>
    <w:basedOn w:val="Normal"/>
    <w:rsid w:val="00DA576E"/>
    <w:pPr>
      <w:spacing w:before="100" w:beforeAutospacing="1" w:after="100" w:afterAutospacing="1" w:line="200" w:lineRule="atLeast"/>
    </w:pPr>
    <w:rPr>
      <w:rFonts w:ascii="Swis721 BT" w:hAnsi="Swis721 BT"/>
      <w:color w:val="000000"/>
      <w:sz w:val="20"/>
      <w:szCs w:val="20"/>
      <w:u w:val="single"/>
    </w:rPr>
  </w:style>
  <w:style w:type="paragraph" w:customStyle="1" w:styleId="cdxguidegenlistdbl1">
    <w:name w:val="cdxguidegenlistdbl1"/>
    <w:basedOn w:val="Normal"/>
    <w:rsid w:val="00DA576E"/>
    <w:pPr>
      <w:spacing w:before="100" w:beforeAutospacing="1" w:after="100" w:afterAutospacing="1" w:line="200" w:lineRule="atLeast"/>
      <w:ind w:left="440"/>
    </w:pPr>
    <w:rPr>
      <w:rFonts w:ascii="Swis721 BT" w:hAnsi="Swis721 BT"/>
      <w:color w:val="000000"/>
      <w:sz w:val="20"/>
      <w:szCs w:val="20"/>
    </w:rPr>
  </w:style>
  <w:style w:type="paragraph" w:customStyle="1" w:styleId="cdxguidegenlistdbl2">
    <w:name w:val="cdxguidegenlistdbl2"/>
    <w:basedOn w:val="Normal"/>
    <w:rsid w:val="00DA576E"/>
    <w:pPr>
      <w:spacing w:before="100" w:beforeAutospacing="1" w:after="100" w:afterAutospacing="1" w:line="200" w:lineRule="atLeast"/>
      <w:ind w:left="880"/>
    </w:pPr>
    <w:rPr>
      <w:rFonts w:ascii="Swis721 BT" w:hAnsi="Swis721 BT"/>
      <w:color w:val="000000"/>
      <w:sz w:val="20"/>
      <w:szCs w:val="20"/>
    </w:rPr>
  </w:style>
  <w:style w:type="paragraph" w:customStyle="1" w:styleId="cdxguidegentextjustnorm">
    <w:name w:val="cdxguidegentextjustnorm"/>
    <w:basedOn w:val="Normal"/>
    <w:rsid w:val="00DA576E"/>
    <w:pPr>
      <w:spacing w:before="100" w:beforeAutospacing="1" w:after="100" w:afterAutospacing="1" w:line="200" w:lineRule="atLeast"/>
    </w:pPr>
    <w:rPr>
      <w:rFonts w:ascii="Swis721 BT" w:hAnsi="Swis721 BT"/>
      <w:color w:val="000000"/>
      <w:sz w:val="20"/>
      <w:szCs w:val="20"/>
    </w:rPr>
  </w:style>
  <w:style w:type="paragraph" w:customStyle="1" w:styleId="cdxguidegentextleftnorm">
    <w:name w:val="cdxguidegentextleftnorm"/>
    <w:basedOn w:val="Normal"/>
    <w:rsid w:val="00DA576E"/>
    <w:pPr>
      <w:spacing w:before="100" w:beforeAutospacing="1" w:after="100" w:afterAutospacing="1" w:line="200" w:lineRule="atLeast"/>
    </w:pPr>
    <w:rPr>
      <w:rFonts w:ascii="Swis721 BT" w:hAnsi="Swis721 BT"/>
      <w:color w:val="000000"/>
      <w:sz w:val="20"/>
      <w:szCs w:val="20"/>
    </w:rPr>
  </w:style>
  <w:style w:type="paragraph" w:customStyle="1" w:styleId="cdxguidegentweak">
    <w:name w:val="cdxguidegentweak"/>
    <w:basedOn w:val="Normal"/>
    <w:rsid w:val="00DA576E"/>
    <w:pPr>
      <w:spacing w:before="100" w:beforeAutospacing="1" w:after="100" w:afterAutospacing="1" w:line="240" w:lineRule="atLeast"/>
      <w:ind w:left="1080" w:right="480"/>
    </w:pPr>
    <w:rPr>
      <w:rFonts w:ascii="Swis721 BT" w:hAnsi="Swis721 BT"/>
      <w:color w:val="000000"/>
      <w:sz w:val="20"/>
      <w:szCs w:val="20"/>
    </w:rPr>
  </w:style>
  <w:style w:type="paragraph" w:customStyle="1" w:styleId="cdxguidenoteheadingfull">
    <w:name w:val="cdxguidenoteheadingfull"/>
    <w:basedOn w:val="Normal"/>
    <w:rsid w:val="00DA576E"/>
    <w:pPr>
      <w:spacing w:before="100" w:beforeAutospacing="1" w:after="100" w:afterAutospacing="1" w:line="200" w:lineRule="atLeast"/>
    </w:pPr>
    <w:rPr>
      <w:rFonts w:ascii="Swis721 BT" w:hAnsi="Swis721 BT"/>
      <w:b/>
      <w:bCs/>
      <w:color w:val="000000"/>
      <w:sz w:val="20"/>
      <w:szCs w:val="20"/>
    </w:rPr>
  </w:style>
  <w:style w:type="character" w:customStyle="1" w:styleId="cdxguideiblank">
    <w:name w:val="cdxguideiblank"/>
    <w:rsid w:val="00DA576E"/>
    <w:rPr>
      <w:u w:val="single"/>
    </w:rPr>
  </w:style>
  <w:style w:type="character" w:customStyle="1" w:styleId="cdxguideiprfx2">
    <w:name w:val="cdxguideiprfx2"/>
    <w:rsid w:val="00DA576E"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customStyle="1" w:styleId="cdxguideiterm">
    <w:name w:val="cdxguideiterm"/>
    <w:basedOn w:val="DefaultParagraphFont"/>
    <w:rsid w:val="00DA576E"/>
  </w:style>
  <w:style w:type="character" w:customStyle="1" w:styleId="FooterChar">
    <w:name w:val="Footer Char"/>
    <w:basedOn w:val="DefaultParagraphFont"/>
    <w:link w:val="Footer"/>
    <w:uiPriority w:val="99"/>
    <w:rsid w:val="00945014"/>
    <w:rPr>
      <w:sz w:val="24"/>
      <w:szCs w:val="24"/>
    </w:rPr>
  </w:style>
  <w:style w:type="paragraph" w:styleId="BalloonText">
    <w:name w:val="Balloon Text"/>
    <w:basedOn w:val="Normal"/>
    <w:link w:val="BalloonTextChar"/>
    <w:rsid w:val="006B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41811-9384-4064-B849-0576EBA647E2}"/>
</file>

<file path=customXml/itemProps2.xml><?xml version="1.0" encoding="utf-8"?>
<ds:datastoreItem xmlns:ds="http://schemas.openxmlformats.org/officeDocument/2006/customXml" ds:itemID="{C81A17A8-A500-4390-A85D-7DBD9EFF48F9}"/>
</file>

<file path=customXml/itemProps3.xml><?xml version="1.0" encoding="utf-8"?>
<ds:datastoreItem xmlns:ds="http://schemas.openxmlformats.org/officeDocument/2006/customXml" ds:itemID="{68520090-B9FB-43E6-B670-30BDC8682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 Lawrence</vt:lpstr>
    </vt:vector>
  </TitlesOfParts>
  <Company>SPE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Lawrence</dc:title>
  <dc:creator>Melissa Schultea</dc:creator>
  <cp:lastModifiedBy>Charles Perdue</cp:lastModifiedBy>
  <cp:revision>3</cp:revision>
  <cp:lastPrinted>2008-03-20T13:28:00Z</cp:lastPrinted>
  <dcterms:created xsi:type="dcterms:W3CDTF">2019-05-06T12:56:00Z</dcterms:created>
  <dcterms:modified xsi:type="dcterms:W3CDTF">2019-05-06T13:01:00Z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